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Pr="00257C2D" w:rsidRDefault="00FD6B42" w:rsidP="00257C2D">
      <w:pPr>
        <w:jc w:val="center"/>
        <w:rPr>
          <w:rFonts w:ascii="Arial" w:hAnsi="Arial" w:cs="Arial"/>
          <w:b/>
          <w:caps/>
          <w:sz w:val="16"/>
          <w:szCs w:val="16"/>
        </w:rPr>
      </w:pPr>
      <w:r w:rsidRPr="00257C2D">
        <w:rPr>
          <w:rFonts w:ascii="Arial" w:hAnsi="Arial" w:cs="Arial"/>
          <w:b/>
          <w:caps/>
          <w:sz w:val="16"/>
          <w:szCs w:val="16"/>
        </w:rPr>
        <w:t>СВЕТИЛЬНИКИ ОБЩЕГО НАЗНАЧЕНИЯ СТАЦИОНАРНЫЕ ДЛЯ НАРУЖНОГО ОСВЕЩЕНИЯ (САДОВО-ПАРКОВЫЕ), ТМ «FERON», СЕРИИ: DH</w:t>
      </w:r>
    </w:p>
    <w:p w:rsidR="00FD6B42" w:rsidRPr="00405E3C" w:rsidRDefault="00FD6B42" w:rsidP="00257C2D">
      <w:pPr>
        <w:jc w:val="center"/>
        <w:rPr>
          <w:rFonts w:ascii="Arial" w:hAnsi="Arial" w:cs="Arial"/>
          <w:b/>
          <w:caps/>
          <w:sz w:val="16"/>
          <w:szCs w:val="16"/>
        </w:rPr>
      </w:pPr>
      <w:r w:rsidRPr="00257C2D">
        <w:rPr>
          <w:rFonts w:ascii="Arial" w:hAnsi="Arial" w:cs="Arial"/>
          <w:b/>
          <w:caps/>
          <w:sz w:val="16"/>
          <w:szCs w:val="16"/>
        </w:rPr>
        <w:t>модел</w:t>
      </w:r>
      <w:r w:rsidR="00705FBB">
        <w:rPr>
          <w:rFonts w:ascii="Arial" w:hAnsi="Arial" w:cs="Arial"/>
          <w:b/>
          <w:caps/>
          <w:sz w:val="16"/>
          <w:szCs w:val="16"/>
        </w:rPr>
        <w:t>и</w:t>
      </w:r>
      <w:r w:rsidRPr="00257C2D">
        <w:rPr>
          <w:rFonts w:ascii="Arial" w:hAnsi="Arial" w:cs="Arial"/>
          <w:b/>
          <w:caps/>
          <w:sz w:val="16"/>
          <w:szCs w:val="16"/>
        </w:rPr>
        <w:t xml:space="preserve">: </w:t>
      </w:r>
      <w:r w:rsidR="007C721C">
        <w:rPr>
          <w:rFonts w:ascii="Arial" w:hAnsi="Arial" w:cs="Arial"/>
          <w:b/>
          <w:caps/>
          <w:sz w:val="16"/>
          <w:szCs w:val="16"/>
          <w:lang w:val="en-US"/>
        </w:rPr>
        <w:t>DH</w:t>
      </w:r>
      <w:r w:rsidR="00405E3C">
        <w:rPr>
          <w:rFonts w:ascii="Arial" w:hAnsi="Arial" w:cs="Arial"/>
          <w:b/>
          <w:caps/>
          <w:sz w:val="16"/>
          <w:szCs w:val="16"/>
        </w:rPr>
        <w:t>1001</w:t>
      </w:r>
      <w:r w:rsidR="007C721C" w:rsidRPr="00405E3C">
        <w:rPr>
          <w:rFonts w:ascii="Arial" w:hAnsi="Arial" w:cs="Arial"/>
          <w:b/>
          <w:caps/>
          <w:sz w:val="16"/>
          <w:szCs w:val="16"/>
        </w:rPr>
        <w:t xml:space="preserve">, </w:t>
      </w:r>
      <w:r w:rsidRPr="00257C2D">
        <w:rPr>
          <w:rFonts w:ascii="Arial" w:hAnsi="Arial" w:cs="Arial"/>
          <w:b/>
          <w:caps/>
          <w:sz w:val="16"/>
          <w:szCs w:val="16"/>
          <w:lang w:val="en-US"/>
        </w:rPr>
        <w:t>DH</w:t>
      </w:r>
      <w:r w:rsidR="00405E3C">
        <w:rPr>
          <w:rFonts w:ascii="Arial" w:hAnsi="Arial" w:cs="Arial"/>
          <w:b/>
          <w:caps/>
          <w:sz w:val="16"/>
          <w:szCs w:val="16"/>
        </w:rPr>
        <w:t>1002</w:t>
      </w:r>
      <w:r w:rsidR="00705FBB" w:rsidRPr="00705FBB">
        <w:rPr>
          <w:rFonts w:ascii="Arial" w:hAnsi="Arial" w:cs="Arial"/>
          <w:b/>
          <w:caps/>
          <w:sz w:val="16"/>
          <w:szCs w:val="16"/>
        </w:rPr>
        <w:t>,</w:t>
      </w:r>
      <w:r w:rsidR="00705FBB" w:rsidRPr="00405E3C">
        <w:rPr>
          <w:rFonts w:ascii="Arial" w:hAnsi="Arial" w:cs="Arial"/>
          <w:b/>
          <w:caps/>
          <w:sz w:val="16"/>
          <w:szCs w:val="16"/>
        </w:rPr>
        <w:t xml:space="preserve"> </w:t>
      </w:r>
      <w:r w:rsidR="00705FBB">
        <w:rPr>
          <w:rFonts w:ascii="Arial" w:hAnsi="Arial" w:cs="Arial"/>
          <w:b/>
          <w:caps/>
          <w:sz w:val="16"/>
          <w:szCs w:val="16"/>
          <w:lang w:val="en-US"/>
        </w:rPr>
        <w:t>DH</w:t>
      </w:r>
      <w:r w:rsidR="00405E3C">
        <w:rPr>
          <w:rFonts w:ascii="Arial" w:hAnsi="Arial" w:cs="Arial"/>
          <w:b/>
          <w:caps/>
          <w:sz w:val="16"/>
          <w:szCs w:val="16"/>
        </w:rPr>
        <w:t>1005</w:t>
      </w:r>
      <w:r w:rsidR="00705FBB" w:rsidRPr="00405E3C">
        <w:rPr>
          <w:rFonts w:ascii="Arial" w:hAnsi="Arial" w:cs="Arial"/>
          <w:b/>
          <w:caps/>
          <w:sz w:val="16"/>
          <w:szCs w:val="16"/>
        </w:rPr>
        <w:t xml:space="preserve">, </w:t>
      </w:r>
      <w:r w:rsidR="00705FBB">
        <w:rPr>
          <w:rFonts w:ascii="Arial" w:hAnsi="Arial" w:cs="Arial"/>
          <w:b/>
          <w:caps/>
          <w:sz w:val="16"/>
          <w:szCs w:val="16"/>
          <w:lang w:val="en-US"/>
        </w:rPr>
        <w:t>DH</w:t>
      </w:r>
      <w:r w:rsidR="00405E3C">
        <w:rPr>
          <w:rFonts w:ascii="Arial" w:hAnsi="Arial" w:cs="Arial"/>
          <w:b/>
          <w:caps/>
          <w:sz w:val="16"/>
          <w:szCs w:val="16"/>
        </w:rPr>
        <w:t>1006</w:t>
      </w:r>
    </w:p>
    <w:p w:rsidR="00101E1B" w:rsidRPr="00257C2D" w:rsidRDefault="008764B1" w:rsidP="00257C2D">
      <w:pPr>
        <w:suppressAutoHyphens/>
        <w:ind w:left="360"/>
        <w:jc w:val="center"/>
        <w:rPr>
          <w:rFonts w:ascii="Arial" w:hAnsi="Arial" w:cs="Arial"/>
          <w:b/>
          <w:sz w:val="16"/>
          <w:szCs w:val="16"/>
        </w:rPr>
      </w:pPr>
      <w:r w:rsidRPr="00257C2D">
        <w:rPr>
          <w:rFonts w:ascii="Arial" w:hAnsi="Arial" w:cs="Arial"/>
          <w:b/>
          <w:sz w:val="16"/>
          <w:szCs w:val="16"/>
        </w:rPr>
        <w:t>Инструкция по эксплуатации и технический паспорт</w:t>
      </w:r>
    </w:p>
    <w:p w:rsidR="008D4824" w:rsidRPr="00257C2D" w:rsidRDefault="008D4824"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Назначение изделия</w:t>
      </w:r>
    </w:p>
    <w:p w:rsidR="006F2AC2" w:rsidRPr="00257C2D" w:rsidRDefault="00430F6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Уличные </w:t>
      </w:r>
      <w:r w:rsidR="008764B1" w:rsidRPr="00257C2D">
        <w:rPr>
          <w:rFonts w:ascii="Arial" w:eastAsiaTheme="minorEastAsia" w:hAnsi="Arial" w:cs="Arial"/>
          <w:sz w:val="16"/>
          <w:szCs w:val="16"/>
        </w:rPr>
        <w:t>декоративные светильники</w:t>
      </w:r>
      <w:r w:rsidR="008D4824" w:rsidRPr="00257C2D">
        <w:rPr>
          <w:rFonts w:ascii="Arial" w:eastAsiaTheme="minorEastAsia" w:hAnsi="Arial" w:cs="Arial"/>
          <w:sz w:val="16"/>
          <w:szCs w:val="16"/>
        </w:rPr>
        <w:t xml:space="preserve"> </w:t>
      </w:r>
      <w:r w:rsidR="006E30D2" w:rsidRPr="00257C2D">
        <w:rPr>
          <w:rFonts w:ascii="Arial" w:eastAsiaTheme="minorEastAsia" w:hAnsi="Arial" w:cs="Arial"/>
          <w:sz w:val="16"/>
          <w:szCs w:val="16"/>
        </w:rPr>
        <w:t xml:space="preserve">ТМ </w:t>
      </w:r>
      <w:r w:rsidR="006D58BB" w:rsidRPr="00257C2D">
        <w:rPr>
          <w:rFonts w:ascii="Arial" w:eastAsiaTheme="minorEastAsia" w:hAnsi="Arial" w:cs="Arial"/>
          <w:sz w:val="16"/>
          <w:szCs w:val="16"/>
        </w:rPr>
        <w:t>“</w:t>
      </w:r>
      <w:r w:rsidR="008764B1" w:rsidRPr="00257C2D">
        <w:rPr>
          <w:rFonts w:ascii="Arial" w:eastAsiaTheme="minorEastAsia" w:hAnsi="Arial" w:cs="Arial"/>
          <w:sz w:val="16"/>
          <w:szCs w:val="16"/>
        </w:rPr>
        <w:t>Feron” серии</w:t>
      </w:r>
      <w:r w:rsidR="00B0758B" w:rsidRPr="00257C2D">
        <w:rPr>
          <w:rFonts w:ascii="Arial" w:eastAsiaTheme="minorEastAsia" w:hAnsi="Arial" w:cs="Arial"/>
          <w:sz w:val="16"/>
          <w:szCs w:val="16"/>
        </w:rPr>
        <w:t xml:space="preserve"> </w:t>
      </w:r>
      <w:r w:rsidR="000D0713" w:rsidRPr="00257C2D">
        <w:rPr>
          <w:rFonts w:ascii="Arial" w:eastAsiaTheme="minorEastAsia" w:hAnsi="Arial" w:cs="Arial"/>
          <w:sz w:val="16"/>
          <w:szCs w:val="16"/>
        </w:rPr>
        <w:t>«</w:t>
      </w:r>
      <w:r w:rsidR="0013779A">
        <w:rPr>
          <w:rFonts w:ascii="Arial" w:eastAsiaTheme="minorEastAsia" w:hAnsi="Arial" w:cs="Arial"/>
          <w:sz w:val="16"/>
          <w:szCs w:val="16"/>
        </w:rPr>
        <w:t>Рио</w:t>
      </w:r>
      <w:r w:rsidR="000D0713" w:rsidRPr="00257C2D">
        <w:rPr>
          <w:rFonts w:ascii="Arial" w:eastAsiaTheme="minorEastAsia" w:hAnsi="Arial" w:cs="Arial"/>
          <w:sz w:val="16"/>
          <w:szCs w:val="16"/>
        </w:rPr>
        <w:t xml:space="preserve">» </w:t>
      </w:r>
      <w:r w:rsidR="00B0758B" w:rsidRPr="00257C2D">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 подходят для использования с</w:t>
      </w:r>
      <w:r w:rsidR="002102D3">
        <w:rPr>
          <w:rFonts w:ascii="Arial" w:eastAsiaTheme="minorEastAsia" w:hAnsi="Arial" w:cs="Arial"/>
          <w:sz w:val="16"/>
          <w:szCs w:val="16"/>
        </w:rPr>
        <w:t>о светодиодными</w:t>
      </w:r>
      <w:r w:rsidRPr="00257C2D">
        <w:rPr>
          <w:rFonts w:ascii="Arial" w:eastAsiaTheme="minorEastAsia" w:hAnsi="Arial" w:cs="Arial"/>
          <w:sz w:val="16"/>
          <w:szCs w:val="16"/>
        </w:rPr>
        <w:t xml:space="preserve"> лампами </w:t>
      </w:r>
      <w:r w:rsidR="002102D3">
        <w:rPr>
          <w:rFonts w:ascii="Arial" w:eastAsiaTheme="minorEastAsia" w:hAnsi="Arial" w:cs="Arial"/>
          <w:sz w:val="16"/>
          <w:szCs w:val="16"/>
        </w:rPr>
        <w:t xml:space="preserve">с цоколем </w:t>
      </w:r>
      <w:r w:rsidR="002102D3">
        <w:rPr>
          <w:rFonts w:ascii="Arial" w:eastAsiaTheme="minorEastAsia" w:hAnsi="Arial" w:cs="Arial"/>
          <w:sz w:val="16"/>
          <w:szCs w:val="16"/>
          <w:lang w:val="en-US"/>
        </w:rPr>
        <w:t>GX</w:t>
      </w:r>
      <w:r w:rsidR="002102D3" w:rsidRPr="002102D3">
        <w:rPr>
          <w:rFonts w:ascii="Arial" w:eastAsiaTheme="minorEastAsia" w:hAnsi="Arial" w:cs="Arial"/>
          <w:sz w:val="16"/>
          <w:szCs w:val="16"/>
        </w:rPr>
        <w:t>53</w:t>
      </w:r>
      <w:r w:rsidRPr="00257C2D">
        <w:rPr>
          <w:rFonts w:ascii="Arial" w:eastAsiaTheme="minorEastAsia" w:hAnsi="Arial" w:cs="Arial"/>
          <w:sz w:val="16"/>
          <w:szCs w:val="16"/>
        </w:rPr>
        <w:t xml:space="preserve"> максимальной мощностью до </w:t>
      </w:r>
      <w:r w:rsidR="002102D3" w:rsidRPr="002102D3">
        <w:rPr>
          <w:rFonts w:ascii="Arial" w:eastAsiaTheme="minorEastAsia" w:hAnsi="Arial" w:cs="Arial"/>
          <w:sz w:val="16"/>
          <w:szCs w:val="16"/>
        </w:rPr>
        <w:t>15</w:t>
      </w:r>
      <w:r w:rsidRPr="00257C2D">
        <w:rPr>
          <w:rFonts w:ascii="Arial" w:eastAsiaTheme="minorEastAsia" w:hAnsi="Arial" w:cs="Arial"/>
          <w:sz w:val="16"/>
          <w:szCs w:val="16"/>
        </w:rPr>
        <w:t xml:space="preserve">Вт. </w:t>
      </w:r>
    </w:p>
    <w:p w:rsidR="008D4824" w:rsidRPr="00257C2D" w:rsidRDefault="00F73101"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w:t>
      </w:r>
      <w:r w:rsidR="008D4824" w:rsidRPr="00257C2D">
        <w:rPr>
          <w:rFonts w:ascii="Arial" w:eastAsiaTheme="minorEastAsia" w:hAnsi="Arial" w:cs="Arial"/>
          <w:sz w:val="16"/>
          <w:szCs w:val="16"/>
        </w:rPr>
        <w:t xml:space="preserve"> не предназначены для </w:t>
      </w:r>
      <w:r w:rsidR="00033852" w:rsidRPr="00257C2D">
        <w:rPr>
          <w:rFonts w:ascii="Arial" w:eastAsiaTheme="minorEastAsia" w:hAnsi="Arial" w:cs="Arial"/>
          <w:sz w:val="16"/>
          <w:szCs w:val="16"/>
        </w:rPr>
        <w:t>использования</w:t>
      </w:r>
      <w:r w:rsidR="008D4824" w:rsidRPr="00257C2D">
        <w:rPr>
          <w:rFonts w:ascii="Arial" w:eastAsiaTheme="minorEastAsia" w:hAnsi="Arial" w:cs="Arial"/>
          <w:sz w:val="16"/>
          <w:szCs w:val="16"/>
        </w:rPr>
        <w:t xml:space="preserve"> на средствах наземного и водного транспорта, а также во </w:t>
      </w:r>
      <w:r w:rsidR="002831FA" w:rsidRPr="00257C2D">
        <w:rPr>
          <w:rFonts w:ascii="Arial" w:eastAsiaTheme="minorEastAsia" w:hAnsi="Arial" w:cs="Arial"/>
          <w:sz w:val="16"/>
          <w:szCs w:val="16"/>
        </w:rPr>
        <w:t>взрывопожароопасных зонах</w:t>
      </w:r>
      <w:r w:rsidR="008D4824" w:rsidRPr="00257C2D">
        <w:rPr>
          <w:rFonts w:ascii="Arial" w:eastAsiaTheme="minorEastAsia" w:hAnsi="Arial" w:cs="Arial"/>
          <w:sz w:val="16"/>
          <w:szCs w:val="16"/>
        </w:rPr>
        <w:t>.</w:t>
      </w:r>
    </w:p>
    <w:p w:rsidR="008D4824" w:rsidRPr="00257C2D" w:rsidRDefault="008D482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началом эксплуатации светильника</w:t>
      </w:r>
      <w:r w:rsidR="00033852" w:rsidRPr="00257C2D">
        <w:rPr>
          <w:rFonts w:ascii="Arial" w:eastAsiaTheme="minorEastAsia" w:hAnsi="Arial" w:cs="Arial"/>
          <w:sz w:val="16"/>
          <w:szCs w:val="16"/>
        </w:rPr>
        <w:t xml:space="preserve"> ознакомьтесь с </w:t>
      </w:r>
      <w:r w:rsidR="00E663D7" w:rsidRPr="00257C2D">
        <w:rPr>
          <w:rFonts w:ascii="Arial" w:eastAsiaTheme="minorEastAsia" w:hAnsi="Arial" w:cs="Arial"/>
          <w:sz w:val="16"/>
          <w:szCs w:val="16"/>
        </w:rPr>
        <w:t>данной инструкцией</w:t>
      </w:r>
      <w:r w:rsidR="00033852" w:rsidRPr="00257C2D">
        <w:rPr>
          <w:rFonts w:ascii="Arial" w:eastAsiaTheme="minorEastAsia" w:hAnsi="Arial" w:cs="Arial"/>
          <w:sz w:val="16"/>
          <w:szCs w:val="16"/>
        </w:rPr>
        <w:t>.</w:t>
      </w:r>
    </w:p>
    <w:p w:rsidR="00033852" w:rsidRPr="00257C2D" w:rsidRDefault="00033852"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Технические характеристики</w:t>
      </w:r>
    </w:p>
    <w:p w:rsidR="00033852" w:rsidRPr="00257C2D" w:rsidRDefault="00ED20E7"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Технические характеристики</w:t>
      </w:r>
      <w:r w:rsidR="006141A2" w:rsidRPr="00257C2D">
        <w:rPr>
          <w:rFonts w:ascii="Arial" w:eastAsiaTheme="minorEastAsia" w:hAnsi="Arial" w:cs="Arial"/>
          <w:sz w:val="16"/>
          <w:szCs w:val="16"/>
        </w:rPr>
        <w:t>:</w:t>
      </w:r>
    </w:p>
    <w:tbl>
      <w:tblPr>
        <w:tblStyle w:val="a5"/>
        <w:tblW w:w="0" w:type="auto"/>
        <w:jc w:val="center"/>
        <w:tblLook w:val="04A0" w:firstRow="1" w:lastRow="0" w:firstColumn="1" w:lastColumn="0" w:noHBand="0" w:noVBand="1"/>
      </w:tblPr>
      <w:tblGrid>
        <w:gridCol w:w="3480"/>
        <w:gridCol w:w="804"/>
        <w:gridCol w:w="804"/>
        <w:gridCol w:w="804"/>
        <w:gridCol w:w="804"/>
      </w:tblGrid>
      <w:tr w:rsidR="00405E3C" w:rsidRPr="00257C2D" w:rsidTr="00694866">
        <w:trPr>
          <w:jc w:val="center"/>
        </w:trPr>
        <w:tc>
          <w:tcPr>
            <w:tcW w:w="0" w:type="auto"/>
          </w:tcPr>
          <w:p w:rsidR="00405E3C" w:rsidRPr="00257C2D" w:rsidRDefault="00405E3C" w:rsidP="00257C2D">
            <w:pPr>
              <w:suppressAutoHyphens/>
              <w:jc w:val="both"/>
              <w:rPr>
                <w:rFonts w:ascii="Arial" w:hAnsi="Arial" w:cs="Arial"/>
                <w:sz w:val="16"/>
                <w:szCs w:val="16"/>
              </w:rPr>
            </w:pPr>
            <w:r>
              <w:rPr>
                <w:rFonts w:ascii="Arial" w:hAnsi="Arial" w:cs="Arial"/>
                <w:sz w:val="16"/>
                <w:szCs w:val="16"/>
              </w:rPr>
              <w:t>Наименование</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DH1002</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DH1005</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DH1006</w:t>
            </w:r>
          </w:p>
        </w:tc>
      </w:tr>
      <w:tr w:rsidR="00405E3C" w:rsidRPr="00257C2D" w:rsidTr="004A3815">
        <w:trPr>
          <w:jc w:val="center"/>
        </w:trPr>
        <w:tc>
          <w:tcPr>
            <w:tcW w:w="0" w:type="auto"/>
          </w:tcPr>
          <w:p w:rsidR="00405E3C" w:rsidRDefault="00405E3C" w:rsidP="00257C2D">
            <w:pPr>
              <w:suppressAutoHyphens/>
              <w:jc w:val="both"/>
              <w:rPr>
                <w:rFonts w:ascii="Arial" w:hAnsi="Arial" w:cs="Arial"/>
                <w:sz w:val="16"/>
                <w:szCs w:val="16"/>
              </w:rPr>
            </w:pPr>
            <w:r>
              <w:rPr>
                <w:rFonts w:ascii="Arial" w:hAnsi="Arial" w:cs="Arial"/>
                <w:sz w:val="16"/>
                <w:szCs w:val="16"/>
              </w:rPr>
              <w:t>Напряжение питания лампы</w:t>
            </w:r>
          </w:p>
        </w:tc>
        <w:tc>
          <w:tcPr>
            <w:tcW w:w="0" w:type="auto"/>
            <w:gridSpan w:val="4"/>
            <w:vAlign w:val="center"/>
          </w:tcPr>
          <w:p w:rsidR="00405E3C" w:rsidRDefault="00405E3C" w:rsidP="00257C2D">
            <w:pPr>
              <w:suppressAutoHyphens/>
              <w:jc w:val="center"/>
              <w:rPr>
                <w:rFonts w:ascii="Arial" w:hAnsi="Arial" w:cs="Arial"/>
                <w:sz w:val="16"/>
                <w:szCs w:val="16"/>
                <w:lang w:val="en-US"/>
              </w:rPr>
            </w:pPr>
            <w:r w:rsidRPr="00405E3C">
              <w:rPr>
                <w:rFonts w:ascii="Arial" w:hAnsi="Arial" w:cs="Arial"/>
                <w:sz w:val="16"/>
                <w:szCs w:val="16"/>
                <w:lang w:val="en-US"/>
              </w:rPr>
              <w:t>230В/50Гц</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Источник света</w:t>
            </w:r>
          </w:p>
        </w:tc>
        <w:tc>
          <w:tcPr>
            <w:tcW w:w="0" w:type="auto"/>
            <w:gridSpan w:val="4"/>
            <w:vAlign w:val="center"/>
          </w:tcPr>
          <w:p w:rsidR="00A5096E" w:rsidRPr="00257C2D" w:rsidRDefault="00405E3C" w:rsidP="00257C2D">
            <w:pPr>
              <w:suppressAutoHyphens/>
              <w:jc w:val="center"/>
              <w:rPr>
                <w:rFonts w:ascii="Arial" w:hAnsi="Arial" w:cs="Arial"/>
                <w:sz w:val="16"/>
                <w:szCs w:val="16"/>
              </w:rPr>
            </w:pPr>
            <w:r>
              <w:rPr>
                <w:rFonts w:ascii="Arial" w:hAnsi="Arial" w:cs="Arial"/>
                <w:sz w:val="16"/>
                <w:szCs w:val="16"/>
              </w:rPr>
              <w:t xml:space="preserve">Светодиодная лампа </w:t>
            </w:r>
            <w:r w:rsidR="00A5096E" w:rsidRPr="00257C2D">
              <w:rPr>
                <w:rFonts w:ascii="Arial" w:hAnsi="Arial" w:cs="Arial"/>
                <w:sz w:val="16"/>
                <w:szCs w:val="16"/>
              </w:rPr>
              <w:t>(нет в комплекте)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Максимально допустимая мощность лампы</w:t>
            </w:r>
          </w:p>
        </w:tc>
        <w:tc>
          <w:tcPr>
            <w:tcW w:w="0" w:type="auto"/>
            <w:gridSpan w:val="4"/>
            <w:vAlign w:val="center"/>
          </w:tcPr>
          <w:p w:rsidR="00A5096E" w:rsidRPr="00705FBB" w:rsidRDefault="00705FBB" w:rsidP="00257C2D">
            <w:pPr>
              <w:suppressAutoHyphens/>
              <w:jc w:val="center"/>
              <w:rPr>
                <w:rFonts w:ascii="Arial" w:hAnsi="Arial" w:cs="Arial"/>
                <w:sz w:val="16"/>
                <w:szCs w:val="16"/>
                <w:lang w:val="en-US"/>
              </w:rPr>
            </w:pPr>
            <w:r>
              <w:rPr>
                <w:rFonts w:ascii="Arial" w:hAnsi="Arial" w:cs="Arial"/>
                <w:sz w:val="16"/>
                <w:szCs w:val="16"/>
              </w:rPr>
              <w:t>1</w:t>
            </w:r>
            <w:r w:rsidR="00405E3C">
              <w:rPr>
                <w:rFonts w:ascii="Arial" w:hAnsi="Arial" w:cs="Arial"/>
                <w:sz w:val="16"/>
                <w:szCs w:val="16"/>
              </w:rPr>
              <w:t>5</w:t>
            </w:r>
            <w:r>
              <w:rPr>
                <w:rFonts w:ascii="Arial" w:hAnsi="Arial" w:cs="Arial"/>
                <w:sz w:val="16"/>
                <w:szCs w:val="16"/>
              </w:rPr>
              <w:t>Вт</w:t>
            </w:r>
          </w:p>
        </w:tc>
      </w:tr>
      <w:tr w:rsidR="00405E3C" w:rsidRPr="00257C2D" w:rsidTr="003F55B4">
        <w:trPr>
          <w:jc w:val="center"/>
        </w:trPr>
        <w:tc>
          <w:tcPr>
            <w:tcW w:w="0" w:type="auto"/>
          </w:tcPr>
          <w:p w:rsidR="00405E3C" w:rsidRPr="00257C2D" w:rsidRDefault="00405E3C" w:rsidP="00257C2D">
            <w:pPr>
              <w:suppressAutoHyphens/>
              <w:jc w:val="both"/>
              <w:rPr>
                <w:rFonts w:ascii="Arial" w:hAnsi="Arial" w:cs="Arial"/>
                <w:sz w:val="16"/>
                <w:szCs w:val="16"/>
              </w:rPr>
            </w:pPr>
            <w:r w:rsidRPr="00257C2D">
              <w:rPr>
                <w:rFonts w:ascii="Arial" w:hAnsi="Arial" w:cs="Arial"/>
                <w:sz w:val="16"/>
                <w:szCs w:val="16"/>
              </w:rPr>
              <w:t>Количество ламп в светильнике</w:t>
            </w:r>
          </w:p>
        </w:tc>
        <w:tc>
          <w:tcPr>
            <w:tcW w:w="0" w:type="auto"/>
            <w:vAlign w:val="center"/>
          </w:tcPr>
          <w:p w:rsidR="00405E3C" w:rsidRPr="00257C2D" w:rsidRDefault="00405E3C" w:rsidP="00257C2D">
            <w:pPr>
              <w:suppressAutoHyphens/>
              <w:jc w:val="center"/>
              <w:rPr>
                <w:rFonts w:ascii="Arial" w:hAnsi="Arial" w:cs="Arial"/>
                <w:sz w:val="16"/>
                <w:szCs w:val="16"/>
              </w:rPr>
            </w:pPr>
            <w:r w:rsidRPr="00257C2D">
              <w:rPr>
                <w:rFonts w:ascii="Arial" w:hAnsi="Arial" w:cs="Arial"/>
                <w:sz w:val="16"/>
                <w:szCs w:val="16"/>
              </w:rPr>
              <w:t>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2</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1</w:t>
            </w:r>
          </w:p>
        </w:tc>
        <w:tc>
          <w:tcPr>
            <w:tcW w:w="0" w:type="auto"/>
            <w:vAlign w:val="center"/>
          </w:tcPr>
          <w:p w:rsidR="00405E3C"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2</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Патрон</w:t>
            </w:r>
          </w:p>
        </w:tc>
        <w:tc>
          <w:tcPr>
            <w:tcW w:w="0" w:type="auto"/>
            <w:gridSpan w:val="4"/>
            <w:vAlign w:val="center"/>
          </w:tcPr>
          <w:p w:rsidR="00A5096E" w:rsidRPr="00405E3C" w:rsidRDefault="00405E3C" w:rsidP="00257C2D">
            <w:pPr>
              <w:suppressAutoHyphens/>
              <w:jc w:val="center"/>
              <w:rPr>
                <w:rFonts w:ascii="Arial" w:hAnsi="Arial" w:cs="Arial"/>
                <w:sz w:val="16"/>
                <w:szCs w:val="16"/>
                <w:lang w:val="en-US"/>
              </w:rPr>
            </w:pPr>
            <w:r>
              <w:rPr>
                <w:rFonts w:ascii="Arial" w:hAnsi="Arial" w:cs="Arial"/>
                <w:sz w:val="16"/>
                <w:szCs w:val="16"/>
                <w:lang w:val="en-US"/>
              </w:rPr>
              <w:t>GX53</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Степень защиты от пыли и влаги</w:t>
            </w:r>
          </w:p>
        </w:tc>
        <w:tc>
          <w:tcPr>
            <w:tcW w:w="0" w:type="auto"/>
            <w:gridSpan w:val="4"/>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IP</w:t>
            </w:r>
            <w:r w:rsidRPr="00257C2D">
              <w:rPr>
                <w:rFonts w:ascii="Arial" w:hAnsi="Arial" w:cs="Arial"/>
                <w:sz w:val="16"/>
                <w:szCs w:val="16"/>
              </w:rPr>
              <w:t>5</w:t>
            </w:r>
            <w:r w:rsidRPr="00257C2D">
              <w:rPr>
                <w:rFonts w:ascii="Arial" w:hAnsi="Arial" w:cs="Arial"/>
                <w:sz w:val="16"/>
                <w:szCs w:val="16"/>
                <w:lang w:val="en-US"/>
              </w:rPr>
              <w:t>4</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lang w:val="en-US"/>
              </w:rPr>
            </w:pPr>
            <w:r w:rsidRPr="00257C2D">
              <w:rPr>
                <w:rFonts w:ascii="Arial" w:hAnsi="Arial" w:cs="Arial"/>
                <w:sz w:val="16"/>
                <w:szCs w:val="16"/>
              </w:rPr>
              <w:t xml:space="preserve">Класс защиты </w:t>
            </w:r>
          </w:p>
        </w:tc>
        <w:tc>
          <w:tcPr>
            <w:tcW w:w="0" w:type="auto"/>
            <w:gridSpan w:val="4"/>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w:t>
            </w:r>
            <w:r w:rsidR="00257C2D" w:rsidRPr="00257C2D">
              <w:rPr>
                <w:rFonts w:ascii="Arial" w:hAnsi="Arial" w:cs="Arial"/>
                <w:sz w:val="16"/>
                <w:szCs w:val="16"/>
              </w:rPr>
              <w:t>°...</w:t>
            </w: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0°С</w:t>
            </w:r>
          </w:p>
        </w:tc>
      </w:tr>
      <w:tr w:rsidR="008764B1" w:rsidRPr="00257C2D" w:rsidTr="008764B1">
        <w:trPr>
          <w:jc w:val="center"/>
        </w:trPr>
        <w:tc>
          <w:tcPr>
            <w:tcW w:w="0" w:type="auto"/>
          </w:tcPr>
          <w:p w:rsidR="008764B1" w:rsidRPr="00257C2D" w:rsidRDefault="008764B1" w:rsidP="00257C2D">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0" w:type="auto"/>
            <w:gridSpan w:val="4"/>
            <w:vAlign w:val="center"/>
          </w:tcPr>
          <w:p w:rsidR="008764B1" w:rsidRPr="00257C2D" w:rsidRDefault="008764B1" w:rsidP="00257C2D">
            <w:pPr>
              <w:suppressAutoHyphens/>
              <w:jc w:val="center"/>
              <w:rPr>
                <w:rFonts w:ascii="Arial" w:hAnsi="Arial" w:cs="Arial"/>
                <w:sz w:val="16"/>
                <w:szCs w:val="16"/>
              </w:rPr>
            </w:pPr>
            <w:r w:rsidRPr="00257C2D">
              <w:rPr>
                <w:rFonts w:ascii="Arial" w:hAnsi="Arial" w:cs="Arial"/>
                <w:sz w:val="16"/>
                <w:szCs w:val="16"/>
              </w:rPr>
              <w:t>У1</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Относительная влажность</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Не более 90%</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Атмосферное давление</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 xml:space="preserve">650-800 </w:t>
            </w:r>
            <w:proofErr w:type="spellStart"/>
            <w:r w:rsidRPr="00257C2D">
              <w:rPr>
                <w:rFonts w:ascii="Arial" w:hAnsi="Arial" w:cs="Arial"/>
                <w:sz w:val="16"/>
                <w:szCs w:val="16"/>
              </w:rPr>
              <w:t>мм.рт.ст</w:t>
            </w:r>
            <w:proofErr w:type="spellEnd"/>
            <w:r w:rsidRPr="00257C2D">
              <w:rPr>
                <w:rFonts w:ascii="Arial" w:hAnsi="Arial" w:cs="Arial"/>
                <w:sz w:val="16"/>
                <w:szCs w:val="16"/>
              </w:rPr>
              <w:t>.</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корпуса</w:t>
            </w:r>
          </w:p>
        </w:tc>
        <w:tc>
          <w:tcPr>
            <w:tcW w:w="0" w:type="auto"/>
            <w:gridSpan w:val="4"/>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Алюмини</w:t>
            </w:r>
            <w:r w:rsidR="00FD6B42" w:rsidRPr="00257C2D">
              <w:rPr>
                <w:rFonts w:ascii="Arial" w:hAnsi="Arial" w:cs="Arial"/>
                <w:sz w:val="16"/>
                <w:szCs w:val="16"/>
              </w:rPr>
              <w:t>евый сплав</w:t>
            </w:r>
          </w:p>
        </w:tc>
      </w:tr>
      <w:tr w:rsidR="00E85F06" w:rsidRPr="00257C2D" w:rsidTr="008764B1">
        <w:trPr>
          <w:jc w:val="center"/>
        </w:trPr>
        <w:tc>
          <w:tcPr>
            <w:tcW w:w="0" w:type="auto"/>
          </w:tcPr>
          <w:p w:rsidR="00E85F06" w:rsidRPr="00257C2D" w:rsidRDefault="00E85F06" w:rsidP="00257C2D">
            <w:pPr>
              <w:suppressAutoHyphens/>
              <w:jc w:val="both"/>
              <w:rPr>
                <w:rFonts w:ascii="Arial" w:hAnsi="Arial" w:cs="Arial"/>
                <w:sz w:val="16"/>
                <w:szCs w:val="16"/>
              </w:rPr>
            </w:pPr>
            <w:r>
              <w:rPr>
                <w:rFonts w:ascii="Arial" w:hAnsi="Arial" w:cs="Arial"/>
                <w:sz w:val="16"/>
                <w:szCs w:val="16"/>
              </w:rPr>
              <w:t>Цвет корпуса</w:t>
            </w:r>
          </w:p>
        </w:tc>
        <w:tc>
          <w:tcPr>
            <w:tcW w:w="0" w:type="auto"/>
            <w:gridSpan w:val="4"/>
            <w:vAlign w:val="center"/>
          </w:tcPr>
          <w:p w:rsidR="00E85F06" w:rsidRPr="00257C2D" w:rsidRDefault="00E85F06" w:rsidP="00257C2D">
            <w:pPr>
              <w:suppressAutoHyphens/>
              <w:jc w:val="center"/>
              <w:rPr>
                <w:rFonts w:ascii="Arial" w:hAnsi="Arial" w:cs="Arial"/>
                <w:sz w:val="16"/>
                <w:szCs w:val="16"/>
              </w:rPr>
            </w:pPr>
            <w:r>
              <w:rPr>
                <w:rFonts w:ascii="Arial" w:hAnsi="Arial" w:cs="Arial"/>
                <w:sz w:val="16"/>
                <w:szCs w:val="16"/>
              </w:rPr>
              <w:t>См. на упаковке</w:t>
            </w:r>
          </w:p>
        </w:tc>
      </w:tr>
      <w:tr w:rsidR="00A5096E" w:rsidRPr="00257C2D" w:rsidTr="008764B1">
        <w:trPr>
          <w:jc w:val="center"/>
        </w:trPr>
        <w:tc>
          <w:tcPr>
            <w:tcW w:w="0" w:type="auto"/>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рассеивателя</w:t>
            </w:r>
          </w:p>
        </w:tc>
        <w:tc>
          <w:tcPr>
            <w:tcW w:w="0" w:type="auto"/>
            <w:gridSpan w:val="4"/>
            <w:vAlign w:val="center"/>
          </w:tcPr>
          <w:p w:rsidR="00A5096E" w:rsidRPr="00257C2D" w:rsidRDefault="00405E3C" w:rsidP="00257C2D">
            <w:pPr>
              <w:suppressAutoHyphens/>
              <w:jc w:val="center"/>
              <w:rPr>
                <w:rFonts w:ascii="Arial" w:hAnsi="Arial" w:cs="Arial"/>
                <w:sz w:val="16"/>
                <w:szCs w:val="16"/>
              </w:rPr>
            </w:pPr>
            <w:r>
              <w:rPr>
                <w:rFonts w:ascii="Arial" w:hAnsi="Arial" w:cs="Arial"/>
                <w:sz w:val="16"/>
                <w:szCs w:val="16"/>
              </w:rPr>
              <w:t>С</w:t>
            </w:r>
            <w:r w:rsidR="00A5096E" w:rsidRPr="00257C2D">
              <w:rPr>
                <w:rFonts w:ascii="Arial" w:hAnsi="Arial" w:cs="Arial"/>
                <w:sz w:val="16"/>
                <w:szCs w:val="16"/>
              </w:rPr>
              <w:t>текло</w:t>
            </w:r>
          </w:p>
        </w:tc>
      </w:tr>
      <w:tr w:rsidR="00705FBB" w:rsidRPr="00257C2D" w:rsidTr="008764B1">
        <w:trPr>
          <w:jc w:val="center"/>
        </w:trPr>
        <w:tc>
          <w:tcPr>
            <w:tcW w:w="0" w:type="auto"/>
          </w:tcPr>
          <w:p w:rsidR="00705FBB" w:rsidRPr="00257C2D" w:rsidRDefault="00705FBB" w:rsidP="00257C2D">
            <w:pPr>
              <w:suppressAutoHyphens/>
              <w:jc w:val="both"/>
              <w:rPr>
                <w:rFonts w:ascii="Arial" w:hAnsi="Arial" w:cs="Arial"/>
                <w:sz w:val="16"/>
                <w:szCs w:val="16"/>
              </w:rPr>
            </w:pPr>
            <w:r>
              <w:rPr>
                <w:rFonts w:ascii="Arial" w:hAnsi="Arial" w:cs="Arial"/>
                <w:sz w:val="16"/>
                <w:szCs w:val="16"/>
              </w:rPr>
              <w:t>Габаритные размеры</w:t>
            </w:r>
          </w:p>
        </w:tc>
        <w:tc>
          <w:tcPr>
            <w:tcW w:w="0" w:type="auto"/>
            <w:gridSpan w:val="4"/>
            <w:vAlign w:val="center"/>
          </w:tcPr>
          <w:p w:rsidR="00705FBB" w:rsidRPr="00257C2D" w:rsidRDefault="00705FBB" w:rsidP="00257C2D">
            <w:pPr>
              <w:suppressAutoHyphens/>
              <w:jc w:val="center"/>
              <w:rPr>
                <w:rFonts w:ascii="Arial" w:hAnsi="Arial" w:cs="Arial"/>
                <w:sz w:val="16"/>
                <w:szCs w:val="16"/>
              </w:rPr>
            </w:pPr>
            <w:r>
              <w:rPr>
                <w:rFonts w:ascii="Arial" w:hAnsi="Arial" w:cs="Arial"/>
                <w:sz w:val="16"/>
                <w:szCs w:val="16"/>
              </w:rPr>
              <w:t>См. на упаковке</w:t>
            </w:r>
          </w:p>
        </w:tc>
      </w:tr>
    </w:tbl>
    <w:p w:rsidR="00DC5049"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Комплектность</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w:t>
      </w:r>
      <w:r w:rsidR="00DC5049" w:rsidRPr="00257C2D">
        <w:rPr>
          <w:rFonts w:ascii="Arial" w:eastAsiaTheme="minorEastAsia" w:hAnsi="Arial" w:cs="Arial"/>
          <w:sz w:val="16"/>
          <w:szCs w:val="16"/>
        </w:rPr>
        <w:t>;</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инструкция по эксплуатации</w:t>
      </w:r>
      <w:r w:rsidR="00DC5049"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коробка упаковочная</w:t>
      </w:r>
    </w:p>
    <w:p w:rsidR="00DC5049" w:rsidRPr="00257C2D" w:rsidRDefault="00DC5049" w:rsidP="00257C2D">
      <w:pPr>
        <w:suppressAutoHyphens/>
        <w:ind w:left="426"/>
        <w:jc w:val="both"/>
        <w:rPr>
          <w:rFonts w:ascii="Arial" w:eastAsiaTheme="minorEastAsia" w:hAnsi="Arial" w:cs="Arial"/>
          <w:sz w:val="16"/>
          <w:szCs w:val="16"/>
        </w:rPr>
      </w:pPr>
      <w:r w:rsidRPr="00257C2D">
        <w:rPr>
          <w:rFonts w:ascii="Arial" w:eastAsiaTheme="minorEastAsia" w:hAnsi="Arial" w:cs="Arial"/>
          <w:sz w:val="16"/>
          <w:szCs w:val="16"/>
        </w:rPr>
        <w:t>Примечание — Лампа</w:t>
      </w:r>
      <w:r w:rsidR="00BF149C" w:rsidRPr="00257C2D">
        <w:rPr>
          <w:rFonts w:ascii="Arial" w:eastAsiaTheme="minorEastAsia" w:hAnsi="Arial" w:cs="Arial"/>
          <w:sz w:val="16"/>
          <w:szCs w:val="16"/>
        </w:rPr>
        <w:t xml:space="preserve"> и крепежи в комплект поставки не входя</w:t>
      </w:r>
      <w:r w:rsidRPr="00257C2D">
        <w:rPr>
          <w:rFonts w:ascii="Arial" w:eastAsiaTheme="minorEastAsia" w:hAnsi="Arial" w:cs="Arial"/>
          <w:sz w:val="16"/>
          <w:szCs w:val="16"/>
        </w:rPr>
        <w:t>т.</w:t>
      </w:r>
    </w:p>
    <w:p w:rsidR="00B15B76"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Указания мер безопасности</w:t>
      </w:r>
    </w:p>
    <w:p w:rsidR="00B15B76" w:rsidRPr="00257C2D" w:rsidRDefault="00DC5049"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ПОМНИТЕ! Переменное </w:t>
      </w:r>
      <w:r w:rsidR="006E30D2" w:rsidRPr="00257C2D">
        <w:rPr>
          <w:rFonts w:ascii="Arial" w:eastAsiaTheme="minorEastAsia" w:hAnsi="Arial" w:cs="Arial"/>
          <w:sz w:val="16"/>
          <w:szCs w:val="16"/>
        </w:rPr>
        <w:t xml:space="preserve">сетевое </w:t>
      </w:r>
      <w:r w:rsidRPr="00257C2D">
        <w:rPr>
          <w:rFonts w:ascii="Arial" w:eastAsiaTheme="minorEastAsia" w:hAnsi="Arial" w:cs="Arial"/>
          <w:sz w:val="16"/>
          <w:szCs w:val="16"/>
        </w:rPr>
        <w:t>напряжение опасно для жизни.</w:t>
      </w:r>
      <w:r w:rsidR="006E30D2" w:rsidRPr="00257C2D">
        <w:rPr>
          <w:rFonts w:ascii="Arial" w:eastAsiaTheme="minorEastAsia" w:hAnsi="Arial" w:cs="Arial"/>
          <w:sz w:val="16"/>
          <w:szCs w:val="16"/>
        </w:rPr>
        <w:t xml:space="preserve"> </w:t>
      </w:r>
      <w:r w:rsidRPr="00257C2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Радиоактивные и ядовитые вещества в состав светильника не входят.</w:t>
      </w:r>
    </w:p>
    <w:p w:rsidR="007A1859" w:rsidRPr="00257C2D" w:rsidRDefault="007A185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Подготовка изделия к ра</w:t>
      </w:r>
      <w:r w:rsidR="008764B1" w:rsidRPr="00257C2D">
        <w:rPr>
          <w:rFonts w:ascii="Arial" w:eastAsiaTheme="minorEastAsia" w:hAnsi="Arial" w:cs="Arial"/>
          <w:b/>
          <w:sz w:val="16"/>
          <w:szCs w:val="16"/>
        </w:rPr>
        <w:t>боте и техническое обслуживание</w:t>
      </w:r>
    </w:p>
    <w:p w:rsidR="00EB1914" w:rsidRPr="00257C2D" w:rsidRDefault="00EB191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257C2D" w:rsidRDefault="00A5096E"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257C2D" w:rsidRDefault="009F5F30"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w:t>
      </w:r>
      <w:r w:rsidR="00BF149C" w:rsidRPr="00257C2D">
        <w:rPr>
          <w:rFonts w:ascii="Arial" w:eastAsiaTheme="minorEastAsia" w:hAnsi="Arial" w:cs="Arial"/>
          <w:sz w:val="16"/>
          <w:szCs w:val="16"/>
        </w:rPr>
        <w:t>,</w:t>
      </w:r>
      <w:r w:rsidRPr="00257C2D">
        <w:rPr>
          <w:rFonts w:ascii="Arial" w:eastAsiaTheme="minorEastAsia" w:hAnsi="Arial" w:cs="Arial"/>
          <w:sz w:val="16"/>
          <w:szCs w:val="16"/>
        </w:rPr>
        <w:t xml:space="preserve"> рассчитанное на дифференциальный ток не более 30мА.</w:t>
      </w:r>
    </w:p>
    <w:p w:rsidR="009F5F30" w:rsidRPr="00257C2D" w:rsidRDefault="009F5F30" w:rsidP="00257C2D">
      <w:pPr>
        <w:suppressAutoHyphens/>
        <w:ind w:left="426"/>
        <w:jc w:val="both"/>
        <w:rPr>
          <w:rFonts w:ascii="Arial" w:eastAsiaTheme="minorEastAsia" w:hAnsi="Arial" w:cs="Arial"/>
          <w:i/>
          <w:sz w:val="16"/>
          <w:szCs w:val="16"/>
        </w:rPr>
      </w:pPr>
      <w:r w:rsidRPr="00257C2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Осуществите подвод кабеля питания к месту установки светильника. </w:t>
      </w:r>
      <w:r w:rsidR="008C4136" w:rsidRPr="00257C2D">
        <w:rPr>
          <w:rFonts w:ascii="Arial" w:eastAsiaTheme="minorEastAsia" w:hAnsi="Arial" w:cs="Arial"/>
          <w:sz w:val="16"/>
          <w:szCs w:val="16"/>
        </w:rPr>
        <w:t xml:space="preserve">Фаза питающего кабеля должна подаваться через защитный </w:t>
      </w:r>
      <w:r w:rsidR="009F5F30" w:rsidRPr="00257C2D">
        <w:rPr>
          <w:rFonts w:ascii="Arial" w:eastAsiaTheme="minorEastAsia" w:hAnsi="Arial" w:cs="Arial"/>
          <w:sz w:val="16"/>
          <w:szCs w:val="16"/>
        </w:rPr>
        <w:t xml:space="preserve">автоматический выключатель на 10А. Кабель должен содержать три провода: фазу, нейтраль и провод защитного заземления. </w:t>
      </w:r>
      <w:r w:rsidR="008C4136" w:rsidRPr="00257C2D">
        <w:rPr>
          <w:rFonts w:ascii="Arial" w:eastAsiaTheme="minorEastAsia" w:hAnsi="Arial" w:cs="Arial"/>
          <w:sz w:val="16"/>
          <w:szCs w:val="16"/>
        </w:rPr>
        <w:t xml:space="preserve">Кабель должен быть защищен от механических повреждений. </w:t>
      </w:r>
      <w:r w:rsidR="009F5F30" w:rsidRPr="00257C2D">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r w:rsidR="002940A8">
        <w:rPr>
          <w:rFonts w:ascii="Arial" w:eastAsiaTheme="minorEastAsia" w:hAnsi="Arial" w:cs="Arial"/>
          <w:sz w:val="16"/>
          <w:szCs w:val="16"/>
          <w:lang w:val="en-US"/>
        </w:rPr>
        <w:t>.</w:t>
      </w:r>
    </w:p>
    <w:p w:rsidR="000935AB" w:rsidRPr="000935AB" w:rsidRDefault="000935AB" w:rsidP="000935AB">
      <w:pPr>
        <w:pStyle w:val="a4"/>
        <w:numPr>
          <w:ilvl w:val="1"/>
          <w:numId w:val="1"/>
        </w:numPr>
        <w:jc w:val="both"/>
        <w:rPr>
          <w:rFonts w:ascii="Arial" w:hAnsi="Arial" w:cs="Arial"/>
          <w:sz w:val="16"/>
          <w:szCs w:val="16"/>
        </w:rPr>
      </w:pPr>
      <w:r w:rsidRPr="000935AB">
        <w:rPr>
          <w:rFonts w:ascii="Arial" w:hAnsi="Arial" w:cs="Arial"/>
          <w:sz w:val="16"/>
          <w:szCs w:val="16"/>
        </w:rPr>
        <w:t>Для монтажа светильников воспользуйтесь схемой:</w:t>
      </w:r>
    </w:p>
    <w:tbl>
      <w:tblPr>
        <w:tblStyle w:val="a5"/>
        <w:tblW w:w="0" w:type="auto"/>
        <w:tblInd w:w="360" w:type="dxa"/>
        <w:tblLook w:val="04A0" w:firstRow="1" w:lastRow="0" w:firstColumn="1" w:lastColumn="0" w:noHBand="0" w:noVBand="1"/>
      </w:tblPr>
      <w:tblGrid>
        <w:gridCol w:w="10096"/>
      </w:tblGrid>
      <w:tr w:rsidR="000935AB" w:rsidTr="00384B05">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935AB" w:rsidRDefault="000935AB">
            <w:pPr>
              <w:jc w:val="center"/>
              <w:rPr>
                <w:rFonts w:ascii="Arial" w:hAnsi="Arial" w:cs="Arial"/>
                <w:sz w:val="16"/>
                <w:szCs w:val="16"/>
              </w:rPr>
            </w:pPr>
            <w:r>
              <w:rPr>
                <w:rFonts w:ascii="Arial" w:hAnsi="Arial" w:cs="Arial"/>
                <w:sz w:val="16"/>
                <w:szCs w:val="16"/>
                <w:lang w:val="en-US"/>
              </w:rPr>
              <w:t>DH</w:t>
            </w:r>
            <w:r>
              <w:rPr>
                <w:rFonts w:ascii="Arial" w:hAnsi="Arial" w:cs="Arial"/>
                <w:sz w:val="16"/>
                <w:szCs w:val="16"/>
              </w:rPr>
              <w:t xml:space="preserve">1001, </w:t>
            </w:r>
            <w:r>
              <w:rPr>
                <w:rFonts w:ascii="Arial" w:hAnsi="Arial" w:cs="Arial"/>
                <w:sz w:val="16"/>
                <w:szCs w:val="16"/>
                <w:lang w:val="en-US"/>
              </w:rPr>
              <w:t>DH1002</w:t>
            </w:r>
          </w:p>
        </w:tc>
      </w:tr>
      <w:tr w:rsidR="000935AB" w:rsidTr="002D2F7A">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35AB" w:rsidRDefault="000935AB">
            <w:pPr>
              <w:pStyle w:val="a4"/>
              <w:spacing w:after="0" w:line="240" w:lineRule="auto"/>
              <w:ind w:left="0"/>
              <w:jc w:val="center"/>
              <w:rPr>
                <w:rFonts w:ascii="Arial" w:hAnsi="Arial" w:cs="Arial"/>
                <w:b/>
                <w:noProof/>
                <w:sz w:val="16"/>
                <w:szCs w:val="16"/>
              </w:rPr>
            </w:pPr>
            <w:r>
              <w:rPr>
                <w:noProof/>
              </w:rPr>
              <w:lastRenderedPageBreak/>
              <w:drawing>
                <wp:inline distT="0" distB="0" distL="0" distR="0" wp14:anchorId="7D316E53" wp14:editId="6C626262">
                  <wp:extent cx="4498437" cy="3200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554815" cy="3240510"/>
                          </a:xfrm>
                          <a:prstGeom prst="rect">
                            <a:avLst/>
                          </a:prstGeom>
                        </pic:spPr>
                      </pic:pic>
                    </a:graphicData>
                  </a:graphic>
                </wp:inline>
              </w:drawing>
            </w:r>
          </w:p>
        </w:tc>
      </w:tr>
      <w:tr w:rsidR="000935AB" w:rsidTr="001F5FE6">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Снимите основание светильника, выкрутив сверху две удерживающие декоративные гайки.</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Выведите на поверхность питающий кабель.</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Используя основание светильника, просверлите в монтажной поверхности два отверстия и вставьте в отверстия пластиковые дюбели. Затем закрепите основание светильника на монтажной поверхности при помощи двух саморезов.</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Подключите провода питающего кабеля к проводам светильника с помощью клеммной колодки.</w:t>
            </w:r>
          </w:p>
          <w:p w:rsidR="000935AB" w:rsidRDefault="000935AB"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Закрепите светильник на основание закрутив две удерживающие декоративные гайки.</w:t>
            </w:r>
          </w:p>
          <w:p w:rsidR="007E5727" w:rsidRPr="000935AB" w:rsidRDefault="007E5727" w:rsidP="000935AB">
            <w:pPr>
              <w:pStyle w:val="a4"/>
              <w:numPr>
                <w:ilvl w:val="0"/>
                <w:numId w:val="23"/>
              </w:numPr>
              <w:spacing w:after="0" w:line="240" w:lineRule="auto"/>
              <w:jc w:val="both"/>
              <w:rPr>
                <w:rFonts w:ascii="Arial" w:hAnsi="Arial" w:cs="Arial"/>
                <w:sz w:val="16"/>
                <w:szCs w:val="16"/>
              </w:rPr>
            </w:pPr>
            <w:r>
              <w:rPr>
                <w:rFonts w:ascii="Arial" w:hAnsi="Arial" w:cs="Arial"/>
                <w:sz w:val="16"/>
                <w:szCs w:val="16"/>
              </w:rPr>
              <w:t>С лицевой стороны открутите плафон светильника, установите лампу и закрутите плафон на место.</w:t>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Pr="000935AB" w:rsidRDefault="000935AB" w:rsidP="000935AB">
            <w:pPr>
              <w:ind w:left="720"/>
              <w:jc w:val="center"/>
              <w:rPr>
                <w:rFonts w:ascii="Arial" w:hAnsi="Arial" w:cs="Arial"/>
                <w:sz w:val="16"/>
                <w:szCs w:val="16"/>
                <w:lang w:val="en-US"/>
              </w:rPr>
            </w:pPr>
            <w:r w:rsidRPr="000935AB">
              <w:rPr>
                <w:rFonts w:ascii="Arial" w:hAnsi="Arial" w:cs="Arial"/>
                <w:sz w:val="16"/>
                <w:szCs w:val="16"/>
                <w:lang w:val="en-US"/>
              </w:rPr>
              <w:t>DH1005, DH1006</w:t>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Pr="000935AB" w:rsidRDefault="007E5727" w:rsidP="000935AB">
            <w:pPr>
              <w:ind w:left="720"/>
              <w:jc w:val="center"/>
              <w:rPr>
                <w:rFonts w:ascii="Arial" w:hAnsi="Arial" w:cs="Arial"/>
                <w:sz w:val="16"/>
                <w:szCs w:val="16"/>
                <w:lang w:val="en-US"/>
              </w:rPr>
            </w:pPr>
            <w:r>
              <w:rPr>
                <w:noProof/>
              </w:rPr>
              <w:drawing>
                <wp:inline distT="0" distB="0" distL="0" distR="0" wp14:anchorId="2A87A6FA" wp14:editId="5A085995">
                  <wp:extent cx="5737083" cy="40005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52148" cy="4011005"/>
                          </a:xfrm>
                          <a:prstGeom prst="rect">
                            <a:avLst/>
                          </a:prstGeom>
                        </pic:spPr>
                      </pic:pic>
                    </a:graphicData>
                  </a:graphic>
                </wp:inline>
              </w:drawing>
            </w:r>
          </w:p>
        </w:tc>
      </w:tr>
      <w:tr w:rsidR="000935AB" w:rsidTr="00AF7A0E">
        <w:tc>
          <w:tcPr>
            <w:tcW w:w="10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935AB" w:rsidRDefault="007E5727" w:rsidP="000935AB">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И</w:t>
            </w:r>
            <w:r w:rsidR="000935AB">
              <w:rPr>
                <w:rFonts w:ascii="Arial" w:hAnsi="Arial" w:cs="Arial"/>
                <w:sz w:val="16"/>
                <w:szCs w:val="16"/>
              </w:rPr>
              <w:t>спользуя основание светильника, просверлите в монтажной поверхности два отверстия и вставьте в отверстия пластиковые дюбели.</w:t>
            </w:r>
          </w:p>
          <w:p w:rsidR="007E5727" w:rsidRDefault="000935AB"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Осуществите подключение проводов питающего кабеля к проводам светильника с помощью клеммной колодки.</w:t>
            </w:r>
          </w:p>
          <w:p w:rsidR="000935AB" w:rsidRDefault="007E5727"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Закрепите основание светильника на монтажной поверхности при помощи двух саморезов</w:t>
            </w:r>
            <w:r w:rsidR="000935AB" w:rsidRPr="007E5727">
              <w:rPr>
                <w:rFonts w:ascii="Arial" w:hAnsi="Arial" w:cs="Arial"/>
                <w:sz w:val="16"/>
                <w:szCs w:val="16"/>
              </w:rPr>
              <w:t>.</w:t>
            </w:r>
          </w:p>
          <w:p w:rsidR="007E5727" w:rsidRPr="007E5727" w:rsidRDefault="007E5727" w:rsidP="007E5727">
            <w:pPr>
              <w:pStyle w:val="a4"/>
              <w:numPr>
                <w:ilvl w:val="0"/>
                <w:numId w:val="24"/>
              </w:numPr>
              <w:spacing w:after="0" w:line="240" w:lineRule="auto"/>
              <w:ind w:left="357" w:hanging="357"/>
              <w:jc w:val="both"/>
              <w:rPr>
                <w:rFonts w:ascii="Arial" w:hAnsi="Arial" w:cs="Arial"/>
                <w:sz w:val="16"/>
                <w:szCs w:val="16"/>
              </w:rPr>
            </w:pPr>
            <w:r>
              <w:rPr>
                <w:rFonts w:ascii="Arial" w:hAnsi="Arial" w:cs="Arial"/>
                <w:sz w:val="16"/>
                <w:szCs w:val="16"/>
              </w:rPr>
              <w:t>С лицевой стороны открутите плафон светильника, установите лампу и закрутите плафон на место.</w:t>
            </w:r>
          </w:p>
        </w:tc>
      </w:tr>
    </w:tbl>
    <w:p w:rsidR="00840CC9" w:rsidRDefault="00840CC9" w:rsidP="00257C2D">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Схема основания:</w:t>
      </w:r>
    </w:p>
    <w:p w:rsidR="00840CC9" w:rsidRDefault="00840CC9" w:rsidP="00840CC9">
      <w:pPr>
        <w:suppressAutoHyphens/>
        <w:jc w:val="center"/>
        <w:rPr>
          <w:rFonts w:ascii="Arial" w:eastAsiaTheme="minorEastAsia" w:hAnsi="Arial" w:cs="Arial"/>
          <w:sz w:val="16"/>
          <w:szCs w:val="16"/>
        </w:rPr>
      </w:pPr>
      <w:r>
        <w:rPr>
          <w:noProof/>
        </w:rPr>
        <w:lastRenderedPageBreak/>
        <w:drawing>
          <wp:inline distT="0" distB="0" distL="0" distR="0" wp14:anchorId="0AFFA2BA" wp14:editId="2B7DFD94">
            <wp:extent cx="1590675" cy="1694152"/>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07656" cy="1712237"/>
                    </a:xfrm>
                    <a:prstGeom prst="rect">
                      <a:avLst/>
                    </a:prstGeom>
                  </pic:spPr>
                </pic:pic>
              </a:graphicData>
            </a:graphic>
          </wp:inline>
        </w:drawing>
      </w:r>
    </w:p>
    <w:p w:rsidR="007A1859" w:rsidRPr="00257C2D" w:rsidRDefault="006E30D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Включите питание.</w:t>
      </w:r>
    </w:p>
    <w:p w:rsidR="006141A2" w:rsidRPr="00257C2D" w:rsidRDefault="006141A2"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57C2D" w:rsidTr="00737E3A">
        <w:tc>
          <w:tcPr>
            <w:tcW w:w="3085"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jc w:val="both"/>
              <w:rPr>
                <w:rFonts w:ascii="Arial" w:hAnsi="Arial" w:cs="Arial"/>
                <w:b/>
                <w:sz w:val="16"/>
                <w:szCs w:val="16"/>
              </w:rPr>
            </w:pPr>
            <w:r w:rsidRPr="00257C2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Метод устранения</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tabs>
                <w:tab w:val="left" w:pos="360"/>
              </w:tabs>
              <w:suppressAutoHyphens/>
              <w:snapToGrid w:val="0"/>
              <w:jc w:val="both"/>
              <w:rPr>
                <w:rFonts w:ascii="Arial" w:hAnsi="Arial" w:cs="Arial"/>
                <w:sz w:val="16"/>
                <w:szCs w:val="16"/>
              </w:rPr>
            </w:pPr>
            <w:r w:rsidRPr="00257C2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Проверьте наличие напряжения питающей сети</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pStyle w:val="a4"/>
              <w:numPr>
                <w:ilvl w:val="0"/>
                <w:numId w:val="13"/>
              </w:numPr>
              <w:tabs>
                <w:tab w:val="left" w:pos="360"/>
              </w:tabs>
              <w:suppressAutoHyphens/>
              <w:snapToGrid w:val="0"/>
              <w:spacing w:after="0" w:line="240" w:lineRule="auto"/>
              <w:jc w:val="both"/>
              <w:rPr>
                <w:rFonts w:ascii="Arial" w:hAnsi="Arial" w:cs="Arial"/>
                <w:sz w:val="16"/>
                <w:szCs w:val="16"/>
              </w:rPr>
            </w:pPr>
            <w:r w:rsidRPr="00257C2D">
              <w:rPr>
                <w:rFonts w:ascii="Arial" w:hAnsi="Arial" w:cs="Arial"/>
                <w:sz w:val="16"/>
                <w:szCs w:val="16"/>
              </w:rPr>
              <w:t>Неисправна лампа</w:t>
            </w:r>
          </w:p>
          <w:p w:rsidR="006141A2" w:rsidRPr="00257C2D" w:rsidRDefault="006141A2" w:rsidP="00257C2D">
            <w:pPr>
              <w:pStyle w:val="a4"/>
              <w:numPr>
                <w:ilvl w:val="0"/>
                <w:numId w:val="13"/>
              </w:numPr>
              <w:suppressAutoHyphens/>
              <w:spacing w:after="0" w:line="240" w:lineRule="auto"/>
              <w:jc w:val="both"/>
              <w:rPr>
                <w:rFonts w:ascii="Arial" w:hAnsi="Arial" w:cs="Arial"/>
                <w:sz w:val="16"/>
                <w:szCs w:val="16"/>
              </w:rPr>
            </w:pPr>
            <w:r w:rsidRPr="00257C2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numPr>
                <w:ilvl w:val="0"/>
                <w:numId w:val="9"/>
              </w:numPr>
              <w:tabs>
                <w:tab w:val="left" w:pos="360"/>
              </w:tabs>
              <w:suppressAutoHyphens/>
              <w:snapToGrid w:val="0"/>
              <w:ind w:left="0" w:firstLine="0"/>
              <w:jc w:val="both"/>
              <w:rPr>
                <w:rFonts w:ascii="Arial" w:hAnsi="Arial" w:cs="Arial"/>
                <w:sz w:val="16"/>
                <w:szCs w:val="16"/>
              </w:rPr>
            </w:pPr>
            <w:r w:rsidRPr="00257C2D">
              <w:rPr>
                <w:rFonts w:ascii="Arial" w:hAnsi="Arial" w:cs="Arial"/>
                <w:sz w:val="16"/>
                <w:szCs w:val="16"/>
              </w:rPr>
              <w:t>Замените лампу</w:t>
            </w:r>
          </w:p>
          <w:p w:rsidR="006141A2" w:rsidRPr="00257C2D" w:rsidRDefault="006141A2" w:rsidP="00257C2D">
            <w:pPr>
              <w:numPr>
                <w:ilvl w:val="0"/>
                <w:numId w:val="9"/>
              </w:numPr>
              <w:tabs>
                <w:tab w:val="left" w:pos="360"/>
              </w:tabs>
              <w:suppressAutoHyphens/>
              <w:ind w:left="0" w:firstLine="0"/>
              <w:jc w:val="both"/>
              <w:rPr>
                <w:rFonts w:ascii="Arial" w:hAnsi="Arial" w:cs="Arial"/>
                <w:sz w:val="16"/>
                <w:szCs w:val="16"/>
              </w:rPr>
            </w:pPr>
            <w:r w:rsidRPr="00257C2D">
              <w:rPr>
                <w:rFonts w:ascii="Arial" w:hAnsi="Arial" w:cs="Arial"/>
                <w:sz w:val="16"/>
                <w:szCs w:val="16"/>
              </w:rPr>
              <w:t xml:space="preserve">При отключении светильника проверьте с помощью </w:t>
            </w:r>
            <w:r w:rsidR="00257C2D" w:rsidRPr="00257C2D">
              <w:rPr>
                <w:rFonts w:ascii="Arial" w:hAnsi="Arial" w:cs="Arial"/>
                <w:sz w:val="16"/>
                <w:szCs w:val="16"/>
              </w:rPr>
              <w:t>измерительного прибора целостность</w:t>
            </w:r>
            <w:r w:rsidRPr="00257C2D">
              <w:rPr>
                <w:rFonts w:ascii="Arial" w:hAnsi="Arial" w:cs="Arial"/>
                <w:sz w:val="16"/>
                <w:szCs w:val="16"/>
              </w:rPr>
              <w:t xml:space="preserve"> цепей</w:t>
            </w:r>
          </w:p>
        </w:tc>
      </w:tr>
    </w:tbl>
    <w:p w:rsidR="004D659A" w:rsidRPr="00257C2D" w:rsidRDefault="00426FFA"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Срок службы и х</w:t>
      </w:r>
      <w:r w:rsidR="008764B1" w:rsidRPr="00257C2D">
        <w:rPr>
          <w:rFonts w:ascii="Arial" w:eastAsiaTheme="minorEastAsia" w:hAnsi="Arial" w:cs="Arial"/>
          <w:b/>
          <w:sz w:val="16"/>
          <w:szCs w:val="16"/>
        </w:rPr>
        <w:t>ранение</w:t>
      </w:r>
    </w:p>
    <w:p w:rsidR="0069156C" w:rsidRPr="00257C2D" w:rsidRDefault="0069156C"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Срок </w:t>
      </w:r>
      <w:r w:rsidR="001F3FBF" w:rsidRPr="00257C2D">
        <w:rPr>
          <w:rFonts w:ascii="Arial" w:hAnsi="Arial" w:cs="Arial"/>
          <w:sz w:val="16"/>
          <w:szCs w:val="16"/>
        </w:rPr>
        <w:t>хранения</w:t>
      </w:r>
      <w:r w:rsidRPr="00257C2D">
        <w:rPr>
          <w:rFonts w:ascii="Arial" w:hAnsi="Arial" w:cs="Arial"/>
          <w:sz w:val="16"/>
          <w:szCs w:val="16"/>
        </w:rPr>
        <w:t xml:space="preserve"> светильников</w:t>
      </w:r>
      <w:r w:rsidR="006E30D2" w:rsidRPr="00257C2D">
        <w:rPr>
          <w:rFonts w:ascii="Arial" w:hAnsi="Arial" w:cs="Arial"/>
          <w:sz w:val="16"/>
          <w:szCs w:val="16"/>
        </w:rPr>
        <w:t xml:space="preserve"> в упаковке</w:t>
      </w:r>
      <w:r w:rsidRPr="00257C2D">
        <w:rPr>
          <w:rFonts w:ascii="Arial" w:hAnsi="Arial" w:cs="Arial"/>
          <w:sz w:val="16"/>
          <w:szCs w:val="16"/>
        </w:rPr>
        <w:t xml:space="preserve"> не менее 5 лет</w:t>
      </w:r>
      <w:r w:rsidR="00412FE4" w:rsidRPr="00257C2D">
        <w:rPr>
          <w:rFonts w:ascii="Arial" w:hAnsi="Arial" w:cs="Arial"/>
          <w:sz w:val="16"/>
          <w:szCs w:val="16"/>
        </w:rPr>
        <w:t>.</w:t>
      </w:r>
      <w:r w:rsidRPr="00257C2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257C2D" w:rsidRDefault="008764B1"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Транспортировка</w:t>
      </w:r>
    </w:p>
    <w:p w:rsidR="004D659A" w:rsidRPr="00257C2D" w:rsidRDefault="004D659A" w:rsidP="00257C2D">
      <w:pPr>
        <w:pStyle w:val="a4"/>
        <w:suppressAutoHyphens/>
        <w:spacing w:after="0" w:line="240" w:lineRule="auto"/>
        <w:ind w:left="0" w:firstLine="426"/>
        <w:contextualSpacing w:val="0"/>
        <w:jc w:val="both"/>
        <w:rPr>
          <w:rFonts w:ascii="Arial" w:hAnsi="Arial" w:cs="Arial"/>
          <w:sz w:val="16"/>
          <w:szCs w:val="16"/>
        </w:rPr>
      </w:pPr>
      <w:r w:rsidRPr="00257C2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764B1" w:rsidRPr="00257C2D" w:rsidRDefault="008764B1" w:rsidP="00257C2D">
      <w:pPr>
        <w:pStyle w:val="a4"/>
        <w:numPr>
          <w:ilvl w:val="0"/>
          <w:numId w:val="21"/>
        </w:numPr>
        <w:tabs>
          <w:tab w:val="clear" w:pos="357"/>
          <w:tab w:val="left" w:pos="426"/>
        </w:tabs>
        <w:suppressAutoHyphens/>
        <w:spacing w:after="0" w:line="240" w:lineRule="auto"/>
        <w:contextualSpacing w:val="0"/>
        <w:jc w:val="both"/>
        <w:rPr>
          <w:rFonts w:ascii="Arial" w:hAnsi="Arial" w:cs="Arial"/>
          <w:b/>
          <w:sz w:val="16"/>
          <w:szCs w:val="16"/>
        </w:rPr>
      </w:pPr>
      <w:r w:rsidRPr="00257C2D">
        <w:rPr>
          <w:rFonts w:ascii="Arial" w:hAnsi="Arial" w:cs="Arial"/>
          <w:b/>
          <w:sz w:val="16"/>
          <w:szCs w:val="16"/>
        </w:rPr>
        <w:t>Утилизация</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764B1" w:rsidRPr="00257C2D" w:rsidRDefault="008764B1" w:rsidP="00257C2D">
      <w:pPr>
        <w:pStyle w:val="a4"/>
        <w:numPr>
          <w:ilvl w:val="0"/>
          <w:numId w:val="21"/>
        </w:numPr>
        <w:tabs>
          <w:tab w:val="clear" w:pos="357"/>
          <w:tab w:val="num" w:pos="426"/>
        </w:tabs>
        <w:spacing w:after="0" w:line="240" w:lineRule="auto"/>
        <w:rPr>
          <w:rFonts w:ascii="Arial" w:hAnsi="Arial" w:cs="Arial"/>
          <w:b/>
          <w:sz w:val="16"/>
          <w:szCs w:val="16"/>
        </w:rPr>
      </w:pPr>
      <w:bookmarkStart w:id="0" w:name="_Hlk23427444"/>
      <w:r w:rsidRPr="00257C2D">
        <w:rPr>
          <w:rFonts w:ascii="Arial" w:hAnsi="Arial" w:cs="Arial"/>
          <w:b/>
          <w:sz w:val="16"/>
          <w:szCs w:val="16"/>
        </w:rPr>
        <w:t>Сертификация</w:t>
      </w:r>
    </w:p>
    <w:bookmarkEnd w:id="0"/>
    <w:p w:rsidR="008764B1" w:rsidRPr="00257C2D" w:rsidRDefault="00FD6B42"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b/>
          <w:sz w:val="16"/>
          <w:szCs w:val="16"/>
        </w:rPr>
      </w:pPr>
      <w:r w:rsidRPr="00257C2D">
        <w:rPr>
          <w:rFonts w:ascii="Arial" w:hAnsi="Arial" w:cs="Arial"/>
          <w:b/>
          <w:sz w:val="16"/>
          <w:szCs w:val="16"/>
        </w:rPr>
        <w:t>Информация о производителе и дата производства</w:t>
      </w:r>
    </w:p>
    <w:p w:rsidR="008764B1" w:rsidRPr="00257C2D" w:rsidRDefault="008764B1" w:rsidP="00257C2D">
      <w:pPr>
        <w:pStyle w:val="a4"/>
        <w:spacing w:after="0" w:line="240" w:lineRule="auto"/>
        <w:ind w:left="426"/>
        <w:jc w:val="both"/>
        <w:rPr>
          <w:rFonts w:ascii="Arial" w:hAnsi="Arial" w:cs="Arial"/>
          <w:sz w:val="16"/>
          <w:szCs w:val="16"/>
        </w:rPr>
      </w:pPr>
      <w:r w:rsidRPr="00257C2D">
        <w:rPr>
          <w:rFonts w:ascii="Arial" w:hAnsi="Arial" w:cs="Arial"/>
          <w:sz w:val="16"/>
          <w:szCs w:val="16"/>
        </w:rPr>
        <w:t xml:space="preserve">Сделано в Китае. </w:t>
      </w:r>
      <w:r w:rsidR="009D1CED" w:rsidRPr="009D1CED">
        <w:rPr>
          <w:rFonts w:ascii="Arial" w:hAnsi="Arial" w:cs="Arial"/>
          <w:sz w:val="16"/>
          <w:szCs w:val="16"/>
        </w:rPr>
        <w:t xml:space="preserve">Изготовитель: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Yusing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Electronics</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Co</w:t>
      </w:r>
      <w:proofErr w:type="spellEnd"/>
      <w:r w:rsidR="009D1CED" w:rsidRPr="009D1CED">
        <w:rPr>
          <w:rFonts w:ascii="Arial" w:hAnsi="Arial" w:cs="Arial"/>
          <w:sz w:val="16"/>
          <w:szCs w:val="16"/>
        </w:rPr>
        <w:t xml:space="preserve">., LTD, </w:t>
      </w:r>
      <w:proofErr w:type="spellStart"/>
      <w:r w:rsidR="009D1CED" w:rsidRPr="009D1CED">
        <w:rPr>
          <w:rFonts w:ascii="Arial" w:hAnsi="Arial" w:cs="Arial"/>
          <w:sz w:val="16"/>
          <w:szCs w:val="16"/>
        </w:rPr>
        <w:t>Civil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Industrial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Zone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Pugen</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Village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Qiu’ai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China</w:t>
      </w:r>
      <w:proofErr w:type="spellEnd"/>
      <w:r w:rsidR="009D1CED" w:rsidRPr="009D1CED">
        <w:rPr>
          <w:rFonts w:ascii="Arial" w:hAnsi="Arial" w:cs="Arial"/>
          <w:sz w:val="16"/>
          <w:szCs w:val="16"/>
        </w:rPr>
        <w:t>/ООО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Юсинг</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Электроникс</w:t>
      </w:r>
      <w:proofErr w:type="spellEnd"/>
      <w:r w:rsidR="009D1CED" w:rsidRPr="009D1CED">
        <w:rPr>
          <w:rFonts w:ascii="Arial" w:hAnsi="Arial" w:cs="Arial"/>
          <w:sz w:val="16"/>
          <w:szCs w:val="16"/>
        </w:rPr>
        <w:t xml:space="preserve"> Компания", зона </w:t>
      </w:r>
      <w:proofErr w:type="spellStart"/>
      <w:r w:rsidR="009D1CED" w:rsidRPr="009D1CED">
        <w:rPr>
          <w:rFonts w:ascii="Arial" w:hAnsi="Arial" w:cs="Arial"/>
          <w:sz w:val="16"/>
          <w:szCs w:val="16"/>
        </w:rPr>
        <w:t>Цивил</w:t>
      </w:r>
      <w:proofErr w:type="spellEnd"/>
      <w:r w:rsidR="009D1CED" w:rsidRPr="009D1CED">
        <w:rPr>
          <w:rFonts w:ascii="Arial" w:hAnsi="Arial" w:cs="Arial"/>
          <w:sz w:val="16"/>
          <w:szCs w:val="16"/>
        </w:rPr>
        <w:t xml:space="preserve"> Индастриал, населенный пункт </w:t>
      </w:r>
      <w:proofErr w:type="spellStart"/>
      <w:r w:rsidR="009D1CED" w:rsidRPr="009D1CED">
        <w:rPr>
          <w:rFonts w:ascii="Arial" w:hAnsi="Arial" w:cs="Arial"/>
          <w:sz w:val="16"/>
          <w:szCs w:val="16"/>
        </w:rPr>
        <w:t>Пуген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Цюай</w:t>
      </w:r>
      <w:proofErr w:type="spellEnd"/>
      <w:r w:rsidR="009D1CED" w:rsidRPr="009D1CED">
        <w:rPr>
          <w:rFonts w:ascii="Arial" w:hAnsi="Arial" w:cs="Arial"/>
          <w:sz w:val="16"/>
          <w:szCs w:val="16"/>
        </w:rPr>
        <w:t xml:space="preserve">, г.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Китай. Филиалы завода-изготовителя: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Yusing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Electronics</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Co</w:t>
      </w:r>
      <w:proofErr w:type="spellEnd"/>
      <w:r w:rsidR="009D1CED" w:rsidRPr="009D1CED">
        <w:rPr>
          <w:rFonts w:ascii="Arial" w:hAnsi="Arial" w:cs="Arial"/>
          <w:sz w:val="16"/>
          <w:szCs w:val="16"/>
        </w:rPr>
        <w:t xml:space="preserve">., LTD» </w:t>
      </w:r>
      <w:proofErr w:type="spellStart"/>
      <w:r w:rsidR="009D1CED" w:rsidRPr="009D1CED">
        <w:rPr>
          <w:rFonts w:ascii="Arial" w:hAnsi="Arial" w:cs="Arial"/>
          <w:sz w:val="16"/>
          <w:szCs w:val="16"/>
        </w:rPr>
        <w:t>Civil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Industrial</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Zone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Pugen</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Village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Qiu’ai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Ningbo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China</w:t>
      </w:r>
      <w:proofErr w:type="spellEnd"/>
      <w:r w:rsidR="009D1CED" w:rsidRPr="009D1CED">
        <w:rPr>
          <w:rFonts w:ascii="Arial" w:hAnsi="Arial" w:cs="Arial"/>
          <w:sz w:val="16"/>
          <w:szCs w:val="16"/>
        </w:rPr>
        <w:t xml:space="preserve"> / ООО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Юсинг</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Электроникс</w:t>
      </w:r>
      <w:proofErr w:type="spellEnd"/>
      <w:r w:rsidR="009D1CED" w:rsidRPr="009D1CED">
        <w:rPr>
          <w:rFonts w:ascii="Arial" w:hAnsi="Arial" w:cs="Arial"/>
          <w:sz w:val="16"/>
          <w:szCs w:val="16"/>
        </w:rPr>
        <w:t xml:space="preserve"> Компания", зона </w:t>
      </w:r>
      <w:proofErr w:type="spellStart"/>
      <w:r w:rsidR="009D1CED" w:rsidRPr="009D1CED">
        <w:rPr>
          <w:rFonts w:ascii="Arial" w:hAnsi="Arial" w:cs="Arial"/>
          <w:sz w:val="16"/>
          <w:szCs w:val="16"/>
        </w:rPr>
        <w:t>Цивил</w:t>
      </w:r>
      <w:proofErr w:type="spellEnd"/>
      <w:r w:rsidR="009D1CED" w:rsidRPr="009D1CED">
        <w:rPr>
          <w:rFonts w:ascii="Arial" w:hAnsi="Arial" w:cs="Arial"/>
          <w:sz w:val="16"/>
          <w:szCs w:val="16"/>
        </w:rPr>
        <w:t xml:space="preserve"> Индастриал, населенный пункт </w:t>
      </w:r>
      <w:proofErr w:type="spellStart"/>
      <w:r w:rsidR="009D1CED" w:rsidRPr="009D1CED">
        <w:rPr>
          <w:rFonts w:ascii="Arial" w:hAnsi="Arial" w:cs="Arial"/>
          <w:sz w:val="16"/>
          <w:szCs w:val="16"/>
        </w:rPr>
        <w:t>Пуген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Цюай</w:t>
      </w:r>
      <w:proofErr w:type="spellEnd"/>
      <w:r w:rsidR="009D1CED" w:rsidRPr="009D1CED">
        <w:rPr>
          <w:rFonts w:ascii="Arial" w:hAnsi="Arial" w:cs="Arial"/>
          <w:sz w:val="16"/>
          <w:szCs w:val="16"/>
        </w:rPr>
        <w:t xml:space="preserve">, г.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Китай; «</w:t>
      </w:r>
      <w:proofErr w:type="spellStart"/>
      <w:r w:rsidR="009D1CED" w:rsidRPr="009D1CED">
        <w:rPr>
          <w:rFonts w:ascii="Arial" w:hAnsi="Arial" w:cs="Arial"/>
          <w:sz w:val="16"/>
          <w:szCs w:val="16"/>
        </w:rPr>
        <w:t>Zheijiang</w:t>
      </w:r>
      <w:proofErr w:type="spellEnd"/>
      <w:r w:rsidR="009D1CED" w:rsidRPr="009D1CED">
        <w:rPr>
          <w:rFonts w:ascii="Arial" w:hAnsi="Arial" w:cs="Arial"/>
          <w:sz w:val="16"/>
          <w:szCs w:val="16"/>
        </w:rPr>
        <w:t xml:space="preserve"> MEKA </w:t>
      </w:r>
      <w:proofErr w:type="spellStart"/>
      <w:r w:rsidR="009D1CED" w:rsidRPr="009D1CED">
        <w:rPr>
          <w:rFonts w:ascii="Arial" w:hAnsi="Arial" w:cs="Arial"/>
          <w:sz w:val="16"/>
          <w:szCs w:val="16"/>
        </w:rPr>
        <w:t>Electric</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Co</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Ltd</w:t>
      </w:r>
      <w:proofErr w:type="spellEnd"/>
      <w:r w:rsidR="009D1CED" w:rsidRPr="009D1CED">
        <w:rPr>
          <w:rFonts w:ascii="Arial" w:hAnsi="Arial" w:cs="Arial"/>
          <w:sz w:val="16"/>
          <w:szCs w:val="16"/>
        </w:rPr>
        <w:t xml:space="preserve">» No.8 </w:t>
      </w:r>
      <w:proofErr w:type="spellStart"/>
      <w:r w:rsidR="009D1CED" w:rsidRPr="009D1CED">
        <w:rPr>
          <w:rFonts w:ascii="Arial" w:hAnsi="Arial" w:cs="Arial"/>
          <w:sz w:val="16"/>
          <w:szCs w:val="16"/>
        </w:rPr>
        <w:t>Canghai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Road</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Lihai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Town</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Binhai</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New</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City</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Shaoxing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Zheijiang</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Province</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China</w:t>
      </w:r>
      <w:proofErr w:type="spellEnd"/>
      <w:r w:rsidR="009D1CED" w:rsidRPr="009D1CED">
        <w:rPr>
          <w:rFonts w:ascii="Arial" w:hAnsi="Arial" w:cs="Arial"/>
          <w:sz w:val="16"/>
          <w:szCs w:val="16"/>
        </w:rPr>
        <w:t>/«</w:t>
      </w:r>
      <w:proofErr w:type="spellStart"/>
      <w:r w:rsidR="009D1CED" w:rsidRPr="009D1CED">
        <w:rPr>
          <w:rFonts w:ascii="Arial" w:hAnsi="Arial" w:cs="Arial"/>
          <w:sz w:val="16"/>
          <w:szCs w:val="16"/>
        </w:rPr>
        <w:t>Чжецзян</w:t>
      </w:r>
      <w:proofErr w:type="spellEnd"/>
      <w:r w:rsidR="009D1CED" w:rsidRPr="009D1CED">
        <w:rPr>
          <w:rFonts w:ascii="Arial" w:hAnsi="Arial" w:cs="Arial"/>
          <w:sz w:val="16"/>
          <w:szCs w:val="16"/>
        </w:rPr>
        <w:t xml:space="preserve"> МЕКА Электрик Ко., Лтд» №8 </w:t>
      </w:r>
      <w:proofErr w:type="spellStart"/>
      <w:r w:rsidR="009D1CED" w:rsidRPr="009D1CED">
        <w:rPr>
          <w:rFonts w:ascii="Arial" w:hAnsi="Arial" w:cs="Arial"/>
          <w:sz w:val="16"/>
          <w:szCs w:val="16"/>
        </w:rPr>
        <w:t>Цанхай</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Роад</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Лихай</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Таун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Бинхай</w:t>
      </w:r>
      <w:proofErr w:type="spellEnd"/>
      <w:r w:rsidR="009D1CED" w:rsidRPr="009D1CED">
        <w:rPr>
          <w:rFonts w:ascii="Arial" w:hAnsi="Arial" w:cs="Arial"/>
          <w:sz w:val="16"/>
          <w:szCs w:val="16"/>
        </w:rPr>
        <w:t xml:space="preserve"> Нью Сити, </w:t>
      </w:r>
      <w:proofErr w:type="spellStart"/>
      <w:r w:rsidR="009D1CED" w:rsidRPr="009D1CED">
        <w:rPr>
          <w:rFonts w:ascii="Arial" w:hAnsi="Arial" w:cs="Arial"/>
          <w:sz w:val="16"/>
          <w:szCs w:val="16"/>
        </w:rPr>
        <w:t>Шаосин</w:t>
      </w:r>
      <w:proofErr w:type="spellEnd"/>
      <w:r w:rsidR="009D1CED" w:rsidRPr="009D1CED">
        <w:rPr>
          <w:rFonts w:ascii="Arial" w:hAnsi="Arial" w:cs="Arial"/>
          <w:sz w:val="16"/>
          <w:szCs w:val="16"/>
        </w:rPr>
        <w:t xml:space="preserve">, провинция </w:t>
      </w:r>
      <w:proofErr w:type="spellStart"/>
      <w:r w:rsidR="009D1CED" w:rsidRPr="009D1CED">
        <w:rPr>
          <w:rFonts w:ascii="Arial" w:hAnsi="Arial" w:cs="Arial"/>
          <w:sz w:val="16"/>
          <w:szCs w:val="16"/>
        </w:rPr>
        <w:t>Чжецзян</w:t>
      </w:r>
      <w:proofErr w:type="spellEnd"/>
      <w:r w:rsidR="009D1CED" w:rsidRPr="009D1CED">
        <w:rPr>
          <w:rFonts w:ascii="Arial" w:hAnsi="Arial" w:cs="Arial"/>
          <w:sz w:val="16"/>
          <w:szCs w:val="16"/>
        </w:rPr>
        <w:t xml:space="preserve">, Китай. Индастриал, населенный пункт </w:t>
      </w:r>
      <w:proofErr w:type="spellStart"/>
      <w:r w:rsidR="009D1CED" w:rsidRPr="009D1CED">
        <w:rPr>
          <w:rFonts w:ascii="Arial" w:hAnsi="Arial" w:cs="Arial"/>
          <w:sz w:val="16"/>
          <w:szCs w:val="16"/>
        </w:rPr>
        <w:t>Пуген</w:t>
      </w:r>
      <w:proofErr w:type="spellEnd"/>
      <w:r w:rsidR="009D1CED" w:rsidRPr="009D1CED">
        <w:rPr>
          <w:rFonts w:ascii="Arial" w:hAnsi="Arial" w:cs="Arial"/>
          <w:sz w:val="16"/>
          <w:szCs w:val="16"/>
        </w:rPr>
        <w:t xml:space="preserve">, </w:t>
      </w:r>
      <w:proofErr w:type="spellStart"/>
      <w:r w:rsidR="009D1CED" w:rsidRPr="009D1CED">
        <w:rPr>
          <w:rFonts w:ascii="Arial" w:hAnsi="Arial" w:cs="Arial"/>
          <w:sz w:val="16"/>
          <w:szCs w:val="16"/>
        </w:rPr>
        <w:t>Цюай</w:t>
      </w:r>
      <w:proofErr w:type="spellEnd"/>
      <w:r w:rsidR="009D1CED" w:rsidRPr="009D1CED">
        <w:rPr>
          <w:rFonts w:ascii="Arial" w:hAnsi="Arial" w:cs="Arial"/>
          <w:sz w:val="16"/>
          <w:szCs w:val="16"/>
        </w:rPr>
        <w:t xml:space="preserve">, г. </w:t>
      </w:r>
      <w:proofErr w:type="spellStart"/>
      <w:r w:rsidR="009D1CED" w:rsidRPr="009D1CED">
        <w:rPr>
          <w:rFonts w:ascii="Arial" w:hAnsi="Arial" w:cs="Arial"/>
          <w:sz w:val="16"/>
          <w:szCs w:val="16"/>
        </w:rPr>
        <w:t>Нингбо</w:t>
      </w:r>
      <w:proofErr w:type="spellEnd"/>
      <w:r w:rsidR="009D1CED" w:rsidRPr="009D1CED">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bookmarkStart w:id="1" w:name="_GoBack"/>
      <w:bookmarkEnd w:id="1"/>
      <w:r w:rsidR="003248F2" w:rsidRPr="00257C2D">
        <w:rPr>
          <w:rFonts w:ascii="Arial" w:hAnsi="Arial" w:cs="Arial"/>
          <w:sz w:val="16"/>
          <w:szCs w:val="16"/>
        </w:rPr>
        <w:t>.</w:t>
      </w:r>
    </w:p>
    <w:p w:rsidR="005A2142"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Информация об изготовителе нанесена на индивидуальную упаковку. </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sz w:val="16"/>
          <w:szCs w:val="16"/>
        </w:rPr>
      </w:pPr>
      <w:r w:rsidRPr="00257C2D">
        <w:rPr>
          <w:rFonts w:ascii="Arial" w:eastAsiaTheme="minorEastAsia" w:hAnsi="Arial" w:cs="Arial"/>
          <w:b/>
          <w:sz w:val="16"/>
          <w:szCs w:val="16"/>
        </w:rPr>
        <w:t>Гарантийные обязательства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57C2D">
        <w:rPr>
          <w:rFonts w:ascii="Arial" w:hAnsi="Arial" w:cs="Arial"/>
          <w:sz w:val="16"/>
          <w:szCs w:val="16"/>
        </w:rPr>
        <w:t xml:space="preserve">Гарантийный срок на товар составляет </w:t>
      </w:r>
      <w:r w:rsidR="007E5727">
        <w:rPr>
          <w:rFonts w:ascii="Arial" w:hAnsi="Arial" w:cs="Arial"/>
          <w:sz w:val="16"/>
          <w:szCs w:val="16"/>
        </w:rPr>
        <w:t>2</w:t>
      </w:r>
      <w:r w:rsidRPr="00257C2D">
        <w:rPr>
          <w:rFonts w:ascii="Arial" w:hAnsi="Arial" w:cs="Arial"/>
          <w:sz w:val="16"/>
          <w:szCs w:val="16"/>
        </w:rPr>
        <w:t xml:space="preserve"> год</w:t>
      </w:r>
      <w:r w:rsidR="007E5727">
        <w:rPr>
          <w:rFonts w:ascii="Arial" w:hAnsi="Arial" w:cs="Arial"/>
          <w:sz w:val="16"/>
          <w:szCs w:val="16"/>
        </w:rPr>
        <w:t>а</w:t>
      </w:r>
      <w:r w:rsidRPr="00257C2D">
        <w:rPr>
          <w:rFonts w:ascii="Arial" w:hAnsi="Arial" w:cs="Arial"/>
          <w:sz w:val="16"/>
          <w:szCs w:val="16"/>
        </w:rPr>
        <w:t xml:space="preserve"> (</w:t>
      </w:r>
      <w:r w:rsidR="007E5727">
        <w:rPr>
          <w:rFonts w:ascii="Arial" w:hAnsi="Arial" w:cs="Arial"/>
          <w:sz w:val="16"/>
          <w:szCs w:val="16"/>
        </w:rPr>
        <w:t>24</w:t>
      </w:r>
      <w:r w:rsidRPr="00257C2D">
        <w:rPr>
          <w:rFonts w:ascii="Arial" w:hAnsi="Arial" w:cs="Arial"/>
          <w:sz w:val="16"/>
          <w:szCs w:val="16"/>
        </w:rPr>
        <w:t xml:space="preserve"> месяц</w:t>
      </w:r>
      <w:r w:rsidR="007E5727">
        <w:rPr>
          <w:rFonts w:ascii="Arial" w:hAnsi="Arial" w:cs="Arial"/>
          <w:sz w:val="16"/>
          <w:szCs w:val="16"/>
        </w:rPr>
        <w:t>а</w:t>
      </w:r>
      <w:r w:rsidRPr="00257C2D">
        <w:rPr>
          <w:rFonts w:ascii="Arial" w:hAnsi="Arial" w:cs="Arial"/>
          <w:sz w:val="16"/>
          <w:szCs w:val="16"/>
        </w:rPr>
        <w:t>) со дня продажи. Гарантия предоставляется на качество сборки и работоспособность светильника.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7C2D">
        <w:rPr>
          <w:rFonts w:ascii="Arial" w:hAnsi="Arial" w:cs="Arial"/>
          <w:sz w:val="16"/>
          <w:szCs w:val="16"/>
        </w:rPr>
        <w:t>стикерованием</w:t>
      </w:r>
      <w:proofErr w:type="spellEnd"/>
      <w:r w:rsidRPr="00257C2D">
        <w:rPr>
          <w:rFonts w:ascii="Arial" w:hAnsi="Arial" w:cs="Arial"/>
          <w:sz w:val="16"/>
          <w:szCs w:val="16"/>
        </w:rPr>
        <w:t xml:space="preserve">. </w:t>
      </w:r>
    </w:p>
    <w:p w:rsidR="00412FE4" w:rsidRPr="00257C2D" w:rsidRDefault="008764B1" w:rsidP="00257C2D">
      <w:pPr>
        <w:pStyle w:val="a4"/>
        <w:numPr>
          <w:ilvl w:val="0"/>
          <w:numId w:val="15"/>
        </w:numPr>
        <w:suppressAutoHyphens/>
        <w:spacing w:after="0" w:line="240" w:lineRule="auto"/>
        <w:jc w:val="both"/>
        <w:rPr>
          <w:rFonts w:ascii="Arial" w:hAnsi="Arial" w:cs="Arial"/>
          <w:sz w:val="16"/>
          <w:szCs w:val="16"/>
        </w:rPr>
      </w:pPr>
      <w:r w:rsidRPr="00257C2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12FE4" w:rsidRPr="00257C2D" w:rsidRDefault="00DC0398" w:rsidP="00257C2D">
      <w:pPr>
        <w:pStyle w:val="a4"/>
        <w:spacing w:after="0" w:line="240" w:lineRule="auto"/>
        <w:ind w:left="360"/>
        <w:jc w:val="center"/>
        <w:rPr>
          <w:rFonts w:ascii="Arial" w:hAnsi="Arial" w:cs="Arial"/>
          <w:sz w:val="16"/>
          <w:szCs w:val="16"/>
        </w:rPr>
      </w:pPr>
      <w:r w:rsidRPr="00257C2D">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412FE4" w:rsidRPr="00257C2D" w:rsidSect="00257C2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96129F"/>
    <w:multiLevelType w:val="multilevel"/>
    <w:tmpl w:val="C4EADF0A"/>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266C2F07"/>
    <w:multiLevelType w:val="hybridMultilevel"/>
    <w:tmpl w:val="C5A602DC"/>
    <w:lvl w:ilvl="0" w:tplc="B77215B6">
      <w:start w:val="1"/>
      <w:numFmt w:val="decimal"/>
      <w:lvlText w:val="5.%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EA85329"/>
    <w:multiLevelType w:val="multilevel"/>
    <w:tmpl w:val="3D180BD0"/>
    <w:lvl w:ilvl="0">
      <w:start w:val="1"/>
      <w:numFmt w:val="decimal"/>
      <w:lvlText w:val="%1."/>
      <w:lvlJc w:val="left"/>
      <w:rPr>
        <w:rFonts w:ascii="Arial" w:eastAsia="Times New Roman" w:hAnsi="Arial" w:cs="Arial" w:hint="default"/>
      </w:rPr>
    </w:lvl>
    <w:lvl w:ilvl="1">
      <w:start w:val="1"/>
      <w:numFmt w:val="decimal"/>
      <w:lvlText w:val="%1.%2"/>
      <w:lvlJc w:val="left"/>
      <w:pPr>
        <w:tabs>
          <w:tab w:val="num" w:pos="432"/>
        </w:tabs>
        <w:ind w:left="43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B83157"/>
    <w:multiLevelType w:val="hybridMultilevel"/>
    <w:tmpl w:val="1AC2E3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701D5D1D"/>
    <w:multiLevelType w:val="hybridMultilevel"/>
    <w:tmpl w:val="88827C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749A06A9"/>
    <w:multiLevelType w:val="multilevel"/>
    <w:tmpl w:val="3D180BD0"/>
    <w:numStyleLink w:val="8pt"/>
  </w:abstractNum>
  <w:abstractNum w:abstractNumId="20"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20"/>
  </w:num>
  <w:num w:numId="3">
    <w:abstractNumId w:val="14"/>
  </w:num>
  <w:num w:numId="4">
    <w:abstractNumId w:val="18"/>
  </w:num>
  <w:num w:numId="5">
    <w:abstractNumId w:val="12"/>
  </w:num>
  <w:num w:numId="6">
    <w:abstractNumId w:val="9"/>
  </w:num>
  <w:num w:numId="7">
    <w:abstractNumId w:val="2"/>
  </w:num>
  <w:num w:numId="8">
    <w:abstractNumId w:val="7"/>
  </w:num>
  <w:num w:numId="9">
    <w:abstractNumId w:val="0"/>
  </w:num>
  <w:num w:numId="10">
    <w:abstractNumId w:val="1"/>
  </w:num>
  <w:num w:numId="11">
    <w:abstractNumId w:val="5"/>
  </w:num>
  <w:num w:numId="12">
    <w:abstractNumId w:val="10"/>
  </w:num>
  <w:num w:numId="13">
    <w:abstractNumId w:val="15"/>
  </w:num>
  <w:num w:numId="14">
    <w:abstractNumId w:val="9"/>
  </w:num>
  <w:num w:numId="15">
    <w:abstractNumId w:val="4"/>
  </w:num>
  <w:num w:numId="16">
    <w:abstractNumId w:val="4"/>
  </w:num>
  <w:num w:numId="17">
    <w:abstractNumId w:val="6"/>
  </w:num>
  <w:num w:numId="18">
    <w:abstractNumId w:val="19"/>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3"/>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05BBA"/>
    <w:rsid w:val="00022202"/>
    <w:rsid w:val="000240EF"/>
    <w:rsid w:val="00033852"/>
    <w:rsid w:val="00033F56"/>
    <w:rsid w:val="00035BE2"/>
    <w:rsid w:val="000576ED"/>
    <w:rsid w:val="00063649"/>
    <w:rsid w:val="00072C54"/>
    <w:rsid w:val="000935AB"/>
    <w:rsid w:val="00097FF5"/>
    <w:rsid w:val="000C7B30"/>
    <w:rsid w:val="000D0713"/>
    <w:rsid w:val="000D546E"/>
    <w:rsid w:val="000E04B2"/>
    <w:rsid w:val="00101E1B"/>
    <w:rsid w:val="00111357"/>
    <w:rsid w:val="00113BE8"/>
    <w:rsid w:val="0013779A"/>
    <w:rsid w:val="001601E4"/>
    <w:rsid w:val="001727DB"/>
    <w:rsid w:val="00174DBC"/>
    <w:rsid w:val="00176303"/>
    <w:rsid w:val="00186F9D"/>
    <w:rsid w:val="001A0330"/>
    <w:rsid w:val="001A43DB"/>
    <w:rsid w:val="001B76C7"/>
    <w:rsid w:val="001C5CE1"/>
    <w:rsid w:val="001D1268"/>
    <w:rsid w:val="001D7802"/>
    <w:rsid w:val="001F023B"/>
    <w:rsid w:val="001F3FBF"/>
    <w:rsid w:val="001F45E4"/>
    <w:rsid w:val="001F64B7"/>
    <w:rsid w:val="001F6C2F"/>
    <w:rsid w:val="002003B8"/>
    <w:rsid w:val="0020232F"/>
    <w:rsid w:val="002102D3"/>
    <w:rsid w:val="00257C2D"/>
    <w:rsid w:val="00282651"/>
    <w:rsid w:val="002831FA"/>
    <w:rsid w:val="002940A8"/>
    <w:rsid w:val="002B5790"/>
    <w:rsid w:val="002C0AD3"/>
    <w:rsid w:val="002F3298"/>
    <w:rsid w:val="002F51EF"/>
    <w:rsid w:val="00305B4F"/>
    <w:rsid w:val="00316497"/>
    <w:rsid w:val="003248F2"/>
    <w:rsid w:val="0033594F"/>
    <w:rsid w:val="003601E7"/>
    <w:rsid w:val="00384F9A"/>
    <w:rsid w:val="003A4502"/>
    <w:rsid w:val="003B4935"/>
    <w:rsid w:val="003E3D78"/>
    <w:rsid w:val="004037ED"/>
    <w:rsid w:val="00405E3C"/>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A2142"/>
    <w:rsid w:val="005E2A12"/>
    <w:rsid w:val="005F41EB"/>
    <w:rsid w:val="006141A2"/>
    <w:rsid w:val="0069156C"/>
    <w:rsid w:val="00692214"/>
    <w:rsid w:val="006C1FB0"/>
    <w:rsid w:val="006D30B1"/>
    <w:rsid w:val="006D58BB"/>
    <w:rsid w:val="006E30D2"/>
    <w:rsid w:val="006F2AC2"/>
    <w:rsid w:val="00705FBB"/>
    <w:rsid w:val="00727B63"/>
    <w:rsid w:val="00737E3A"/>
    <w:rsid w:val="0074059E"/>
    <w:rsid w:val="00743516"/>
    <w:rsid w:val="00745C23"/>
    <w:rsid w:val="00762B08"/>
    <w:rsid w:val="00767B90"/>
    <w:rsid w:val="007A1859"/>
    <w:rsid w:val="007B6B31"/>
    <w:rsid w:val="007C721C"/>
    <w:rsid w:val="007E5727"/>
    <w:rsid w:val="007E6029"/>
    <w:rsid w:val="00813CC2"/>
    <w:rsid w:val="00815514"/>
    <w:rsid w:val="00817205"/>
    <w:rsid w:val="00840CC9"/>
    <w:rsid w:val="00851119"/>
    <w:rsid w:val="00857C5E"/>
    <w:rsid w:val="008764B1"/>
    <w:rsid w:val="00892DCB"/>
    <w:rsid w:val="008A7806"/>
    <w:rsid w:val="008B3474"/>
    <w:rsid w:val="008C4136"/>
    <w:rsid w:val="008D1DEC"/>
    <w:rsid w:val="008D4824"/>
    <w:rsid w:val="008E7413"/>
    <w:rsid w:val="008F6D9B"/>
    <w:rsid w:val="00913892"/>
    <w:rsid w:val="00927CD8"/>
    <w:rsid w:val="00933699"/>
    <w:rsid w:val="00951F0A"/>
    <w:rsid w:val="009708E9"/>
    <w:rsid w:val="00974AC2"/>
    <w:rsid w:val="0097553A"/>
    <w:rsid w:val="009C13B5"/>
    <w:rsid w:val="009C27FA"/>
    <w:rsid w:val="009D1CED"/>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42911"/>
    <w:rsid w:val="00B73F41"/>
    <w:rsid w:val="00B86836"/>
    <w:rsid w:val="00BA118D"/>
    <w:rsid w:val="00BC01F5"/>
    <w:rsid w:val="00BC0456"/>
    <w:rsid w:val="00BC1DE9"/>
    <w:rsid w:val="00BC7792"/>
    <w:rsid w:val="00BF149C"/>
    <w:rsid w:val="00C10A94"/>
    <w:rsid w:val="00C30DB0"/>
    <w:rsid w:val="00C55361"/>
    <w:rsid w:val="00C55C38"/>
    <w:rsid w:val="00C814BF"/>
    <w:rsid w:val="00CA3738"/>
    <w:rsid w:val="00CB1AFB"/>
    <w:rsid w:val="00CB2FE2"/>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85F06"/>
    <w:rsid w:val="00E96492"/>
    <w:rsid w:val="00EB1914"/>
    <w:rsid w:val="00ED20E7"/>
    <w:rsid w:val="00F0468C"/>
    <w:rsid w:val="00F062AB"/>
    <w:rsid w:val="00F27359"/>
    <w:rsid w:val="00F57022"/>
    <w:rsid w:val="00F71412"/>
    <w:rsid w:val="00F73101"/>
    <w:rsid w:val="00F86350"/>
    <w:rsid w:val="00F942E7"/>
    <w:rsid w:val="00FD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FACDDEE-BAA4-4210-A384-372CF3D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uiPriority w:val="59"/>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485838">
      <w:bodyDiv w:val="1"/>
      <w:marLeft w:val="0"/>
      <w:marRight w:val="0"/>
      <w:marTop w:val="0"/>
      <w:marBottom w:val="0"/>
      <w:divBdr>
        <w:top w:val="none" w:sz="0" w:space="0" w:color="auto"/>
        <w:left w:val="none" w:sz="0" w:space="0" w:color="auto"/>
        <w:bottom w:val="none" w:sz="0" w:space="0" w:color="auto"/>
        <w:right w:val="none" w:sz="0" w:space="0" w:color="auto"/>
      </w:divBdr>
    </w:div>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1028</Words>
  <Characters>7065</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6</cp:revision>
  <cp:lastPrinted>2010-11-26T12:13:00Z</cp:lastPrinted>
  <dcterms:created xsi:type="dcterms:W3CDTF">2021-11-19T14:09:00Z</dcterms:created>
  <dcterms:modified xsi:type="dcterms:W3CDTF">2023-10-17T08:17:00Z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