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C8" w:rsidRPr="00BE5B8E" w:rsidRDefault="00A219D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Коробка изоляционная с гелем</w:t>
      </w:r>
      <w:r w:rsidR="00DA4AAE" w:rsidRPr="00BE5B8E">
        <w:rPr>
          <w:rFonts w:ascii="Arial" w:hAnsi="Arial" w:cs="Arial"/>
          <w:b/>
          <w:caps/>
          <w:sz w:val="16"/>
          <w:szCs w:val="16"/>
        </w:rPr>
        <w:t>, т.м. «</w:t>
      </w:r>
      <w:r w:rsidR="00270041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DA4AAE" w:rsidRPr="00BE5B8E">
        <w:rPr>
          <w:rFonts w:ascii="Arial" w:hAnsi="Arial" w:cs="Arial"/>
          <w:b/>
          <w:caps/>
          <w:sz w:val="16"/>
          <w:szCs w:val="16"/>
        </w:rPr>
        <w:t>», серии: LD</w:t>
      </w:r>
    </w:p>
    <w:p w:rsidR="00DA4AAE" w:rsidRPr="00A95537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>5</w:t>
      </w:r>
      <w:r w:rsidR="00A219DE">
        <w:rPr>
          <w:rFonts w:ascii="Arial" w:hAnsi="Arial" w:cs="Arial"/>
          <w:b/>
          <w:caps/>
          <w:sz w:val="16"/>
          <w:szCs w:val="16"/>
        </w:rPr>
        <w:t>47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>5</w:t>
      </w:r>
      <w:r w:rsidR="00A219DE">
        <w:rPr>
          <w:rFonts w:ascii="Arial" w:hAnsi="Arial" w:cs="Arial"/>
          <w:b/>
          <w:caps/>
          <w:sz w:val="16"/>
          <w:szCs w:val="16"/>
        </w:rPr>
        <w:t>48</w:t>
      </w:r>
      <w:r w:rsidRPr="00BE5B8E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BE5B8E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BE5B8E">
        <w:rPr>
          <w:rFonts w:ascii="Arial" w:hAnsi="Arial" w:cs="Arial"/>
          <w:b/>
          <w:caps/>
          <w:sz w:val="16"/>
          <w:szCs w:val="16"/>
        </w:rPr>
        <w:t>5</w:t>
      </w:r>
      <w:r w:rsidR="00A219DE">
        <w:rPr>
          <w:rFonts w:ascii="Arial" w:hAnsi="Arial" w:cs="Arial"/>
          <w:b/>
          <w:caps/>
          <w:sz w:val="16"/>
          <w:szCs w:val="16"/>
        </w:rPr>
        <w:t>49</w:t>
      </w:r>
    </w:p>
    <w:p w:rsidR="00E827E7" w:rsidRPr="00BE5B8E" w:rsidRDefault="00E827E7" w:rsidP="00BE5B8E">
      <w:pPr>
        <w:spacing w:after="0" w:line="240" w:lineRule="auto"/>
        <w:ind w:left="709"/>
        <w:jc w:val="center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Инструкция</w:t>
      </w:r>
      <w:r w:rsidR="005727C8" w:rsidRPr="00BE5B8E">
        <w:rPr>
          <w:rFonts w:ascii="Arial" w:hAnsi="Arial" w:cs="Arial"/>
          <w:b/>
          <w:sz w:val="16"/>
          <w:szCs w:val="16"/>
        </w:rPr>
        <w:t xml:space="preserve"> по эксплуатации и технический паспорт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Описание</w:t>
      </w:r>
    </w:p>
    <w:p w:rsidR="00632215" w:rsidRPr="004A028A" w:rsidRDefault="00A219DE" w:rsidP="004A02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 изоляционные с гелем</w:t>
      </w:r>
      <w:r w:rsidR="006A54E7">
        <w:rPr>
          <w:rFonts w:ascii="Arial" w:hAnsi="Arial" w:cs="Arial"/>
          <w:sz w:val="16"/>
          <w:szCs w:val="16"/>
        </w:rPr>
        <w:t xml:space="preserve"> </w:t>
      </w:r>
      <w:r w:rsidR="00852B4A" w:rsidRPr="00BE5B8E">
        <w:rPr>
          <w:rFonts w:ascii="Arial" w:hAnsi="Arial" w:cs="Arial"/>
          <w:sz w:val="16"/>
          <w:szCs w:val="16"/>
        </w:rPr>
        <w:t>ТМ «</w:t>
      </w:r>
      <w:r w:rsidR="00270041">
        <w:rPr>
          <w:rFonts w:ascii="Arial" w:hAnsi="Arial" w:cs="Arial"/>
          <w:sz w:val="16"/>
          <w:szCs w:val="16"/>
          <w:lang w:val="en-US"/>
        </w:rPr>
        <w:t>STEKKER</w:t>
      </w:r>
      <w:r w:rsidR="00852B4A" w:rsidRPr="00BE5B8E">
        <w:rPr>
          <w:rFonts w:ascii="Arial" w:hAnsi="Arial" w:cs="Arial"/>
          <w:sz w:val="16"/>
          <w:szCs w:val="16"/>
        </w:rPr>
        <w:t>»</w:t>
      </w:r>
      <w:r w:rsidR="00BF0027" w:rsidRPr="00BF0027">
        <w:rPr>
          <w:rFonts w:ascii="Arial" w:hAnsi="Arial" w:cs="Arial"/>
          <w:sz w:val="16"/>
          <w:szCs w:val="16"/>
        </w:rPr>
        <w:t xml:space="preserve"> </w:t>
      </w:r>
      <w:r w:rsidR="00BF0027">
        <w:rPr>
          <w:rFonts w:ascii="Arial" w:hAnsi="Arial" w:cs="Arial"/>
          <w:sz w:val="16"/>
          <w:szCs w:val="16"/>
        </w:rPr>
        <w:t>серии</w:t>
      </w:r>
      <w:r w:rsidR="00BF0027" w:rsidRPr="00BE5B8E">
        <w:rPr>
          <w:rFonts w:ascii="Arial" w:hAnsi="Arial" w:cs="Arial"/>
          <w:sz w:val="16"/>
          <w:szCs w:val="16"/>
        </w:rPr>
        <w:t xml:space="preserve"> LD</w:t>
      </w:r>
      <w:r w:rsidR="00852B4A" w:rsidRPr="00BE5B8E">
        <w:rPr>
          <w:rFonts w:ascii="Arial" w:hAnsi="Arial" w:cs="Arial"/>
          <w:sz w:val="16"/>
          <w:szCs w:val="16"/>
        </w:rPr>
        <w:t xml:space="preserve"> </w:t>
      </w:r>
      <w:r w:rsidR="00F36920" w:rsidRPr="00BE5B8E">
        <w:rPr>
          <w:rFonts w:ascii="Arial" w:hAnsi="Arial" w:cs="Arial"/>
          <w:sz w:val="16"/>
          <w:szCs w:val="16"/>
        </w:rPr>
        <w:t xml:space="preserve">предназначены </w:t>
      </w:r>
      <w:r w:rsidRPr="00A219DE">
        <w:rPr>
          <w:rFonts w:ascii="Arial" w:hAnsi="Arial" w:cs="Arial"/>
          <w:sz w:val="16"/>
          <w:szCs w:val="16"/>
        </w:rPr>
        <w:t>для защиты от влаги проводников, соединенных клеммами</w:t>
      </w:r>
      <w:r>
        <w:rPr>
          <w:rFonts w:ascii="Arial" w:hAnsi="Arial" w:cs="Arial"/>
          <w:sz w:val="16"/>
          <w:szCs w:val="16"/>
        </w:rPr>
        <w:t>,</w:t>
      </w:r>
      <w:r w:rsidR="00C37E07" w:rsidRPr="00BE5B8E">
        <w:rPr>
          <w:rFonts w:ascii="Arial" w:hAnsi="Arial" w:cs="Arial"/>
          <w:sz w:val="16"/>
          <w:szCs w:val="16"/>
        </w:rPr>
        <w:t xml:space="preserve"> с номинальным напряжением переменного тока до 450В.</w:t>
      </w:r>
    </w:p>
    <w:p w:rsidR="00C37E07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BE5B8E">
        <w:rPr>
          <w:rFonts w:ascii="Arial" w:hAnsi="Arial" w:cs="Arial"/>
          <w:sz w:val="16"/>
          <w:szCs w:val="16"/>
        </w:rPr>
        <w:t xml:space="preserve"> </w:t>
      </w:r>
      <w:r w:rsidR="00E24618" w:rsidRPr="00BE5B8E">
        <w:rPr>
          <w:rFonts w:ascii="Arial" w:hAnsi="Arial" w:cs="Arial"/>
          <w:sz w:val="16"/>
          <w:szCs w:val="16"/>
          <w:lang w:val="en-US"/>
        </w:rPr>
        <w:t>IP</w:t>
      </w:r>
      <w:r w:rsidR="00E24618" w:rsidRPr="00BE5B8E">
        <w:rPr>
          <w:rFonts w:ascii="Arial" w:hAnsi="Arial" w:cs="Arial"/>
          <w:sz w:val="16"/>
          <w:szCs w:val="16"/>
        </w:rPr>
        <w:t>68</w:t>
      </w:r>
      <w:r w:rsidRPr="00BE5B8E">
        <w:rPr>
          <w:rFonts w:ascii="Arial" w:hAnsi="Arial" w:cs="Arial"/>
          <w:sz w:val="16"/>
          <w:szCs w:val="16"/>
        </w:rPr>
        <w:t xml:space="preserve"> позволяет использовать </w:t>
      </w:r>
      <w:r w:rsidR="00576F61" w:rsidRPr="00BE5B8E">
        <w:rPr>
          <w:rFonts w:ascii="Arial" w:hAnsi="Arial" w:cs="Arial"/>
          <w:sz w:val="16"/>
          <w:szCs w:val="16"/>
        </w:rPr>
        <w:t>изделие</w:t>
      </w:r>
      <w:r w:rsidRPr="00BE5B8E">
        <w:rPr>
          <w:rFonts w:ascii="Arial" w:hAnsi="Arial" w:cs="Arial"/>
          <w:sz w:val="16"/>
          <w:szCs w:val="16"/>
        </w:rPr>
        <w:t xml:space="preserve"> для </w:t>
      </w:r>
      <w:r w:rsidR="00A219DE">
        <w:rPr>
          <w:rFonts w:ascii="Arial" w:hAnsi="Arial" w:cs="Arial"/>
          <w:sz w:val="16"/>
          <w:szCs w:val="16"/>
        </w:rPr>
        <w:t>изоляции клемм</w:t>
      </w:r>
      <w:r w:rsidR="00E24618" w:rsidRPr="00BE5B8E">
        <w:rPr>
          <w:rFonts w:ascii="Arial" w:hAnsi="Arial" w:cs="Arial"/>
          <w:sz w:val="16"/>
          <w:szCs w:val="16"/>
        </w:rPr>
        <w:t xml:space="preserve"> </w:t>
      </w:r>
      <w:r w:rsidR="0097428B" w:rsidRPr="00BE5B8E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BE5B8E">
        <w:rPr>
          <w:rFonts w:ascii="Arial" w:hAnsi="Arial" w:cs="Arial"/>
          <w:sz w:val="16"/>
          <w:szCs w:val="16"/>
        </w:rPr>
        <w:t xml:space="preserve"> так и снаружи помещений для внутреннего, уличного и подводного монтажа электрической проводки, светильников для внутреннего, уличного и подводного освещения, дополнительной защиты электрических соединений от попадания влаги и пр.</w:t>
      </w:r>
    </w:p>
    <w:p w:rsidR="00A219DE" w:rsidRPr="00A219DE" w:rsidRDefault="00A219DE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Коробка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547 (</w:t>
      </w:r>
      <w:r>
        <w:rPr>
          <w:rFonts w:ascii="Arial" w:hAnsi="Arial" w:cs="Arial"/>
          <w:sz w:val="16"/>
          <w:szCs w:val="16"/>
        </w:rPr>
        <w:t>арт. 49235 и 49238</w:t>
      </w:r>
      <w:r w:rsidRPr="00A219D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рекомендована для изоляции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222-412.</w:t>
      </w:r>
    </w:p>
    <w:p w:rsidR="00A219DE" w:rsidRDefault="00A219DE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Коробка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54</w:t>
      </w:r>
      <w:r w:rsidRPr="00A219DE">
        <w:rPr>
          <w:rFonts w:ascii="Arial" w:hAnsi="Arial" w:cs="Arial"/>
          <w:sz w:val="16"/>
          <w:szCs w:val="16"/>
        </w:rPr>
        <w:t>8</w:t>
      </w:r>
      <w:r w:rsidRPr="00A219DE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арт. 4923</w:t>
      </w:r>
      <w:r w:rsidRPr="00A219D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и 4923</w:t>
      </w:r>
      <w:r w:rsidRPr="00A219DE">
        <w:rPr>
          <w:rFonts w:ascii="Arial" w:hAnsi="Arial" w:cs="Arial"/>
          <w:sz w:val="16"/>
          <w:szCs w:val="16"/>
        </w:rPr>
        <w:t>9</w:t>
      </w:r>
      <w:r w:rsidRPr="00A219D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рекомендована для изоляции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222-41</w:t>
      </w:r>
      <w:r w:rsidRPr="00A219DE">
        <w:rPr>
          <w:rFonts w:ascii="Arial" w:hAnsi="Arial" w:cs="Arial"/>
          <w:sz w:val="16"/>
          <w:szCs w:val="16"/>
        </w:rPr>
        <w:t>3</w:t>
      </w:r>
      <w:r w:rsidRPr="00A219DE">
        <w:rPr>
          <w:rFonts w:ascii="Arial" w:hAnsi="Arial" w:cs="Arial"/>
          <w:sz w:val="16"/>
          <w:szCs w:val="16"/>
        </w:rPr>
        <w:t>.</w:t>
      </w:r>
    </w:p>
    <w:p w:rsidR="00A219DE" w:rsidRPr="00BE5B8E" w:rsidRDefault="00A219DE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Коробка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54</w:t>
      </w:r>
      <w:r w:rsidRPr="00A219DE">
        <w:rPr>
          <w:rFonts w:ascii="Arial" w:hAnsi="Arial" w:cs="Arial"/>
          <w:sz w:val="16"/>
          <w:szCs w:val="16"/>
        </w:rPr>
        <w:t>9</w:t>
      </w:r>
      <w:r w:rsidRPr="00A219DE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арт. 4923</w:t>
      </w:r>
      <w:r w:rsidRPr="00A219DE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и 492</w:t>
      </w:r>
      <w:r w:rsidRPr="00A219DE">
        <w:rPr>
          <w:rFonts w:ascii="Arial" w:hAnsi="Arial" w:cs="Arial"/>
          <w:sz w:val="16"/>
          <w:szCs w:val="16"/>
        </w:rPr>
        <w:t>40</w:t>
      </w:r>
      <w:r w:rsidRPr="00A219D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рекомендована для изоляции клемм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222-412</w:t>
      </w:r>
      <w:r w:rsidRPr="00A219D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 xml:space="preserve">222-413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219DE">
        <w:rPr>
          <w:rFonts w:ascii="Arial" w:hAnsi="Arial" w:cs="Arial"/>
          <w:sz w:val="16"/>
          <w:szCs w:val="16"/>
        </w:rPr>
        <w:t>222-415</w:t>
      </w:r>
      <w:r w:rsidRPr="00A219DE">
        <w:rPr>
          <w:rFonts w:ascii="Arial" w:hAnsi="Arial" w:cs="Arial"/>
          <w:sz w:val="16"/>
          <w:szCs w:val="16"/>
        </w:rPr>
        <w:t>.</w:t>
      </w:r>
    </w:p>
    <w:p w:rsidR="00F36920" w:rsidRDefault="00F36920" w:rsidP="004A02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3C5BB9">
        <w:rPr>
          <w:rFonts w:ascii="Arial" w:hAnsi="Arial" w:cs="Arial"/>
          <w:b/>
          <w:bCs/>
          <w:i/>
          <w:sz w:val="14"/>
          <w:szCs w:val="14"/>
        </w:rPr>
        <w:t>ВНИМАНИЕ!</w:t>
      </w:r>
      <w:r w:rsidR="008E3DF8" w:rsidRPr="003C5BB9">
        <w:rPr>
          <w:rFonts w:ascii="Arial" w:hAnsi="Arial" w:cs="Arial"/>
          <w:b/>
          <w:bCs/>
          <w:i/>
          <w:sz w:val="14"/>
          <w:szCs w:val="14"/>
        </w:rPr>
        <w:t>!!</w:t>
      </w:r>
      <w:r w:rsidRPr="003C5BB9">
        <w:rPr>
          <w:rFonts w:ascii="Arial" w:hAnsi="Arial" w:cs="Arial"/>
          <w:b/>
          <w:bCs/>
          <w:i/>
          <w:sz w:val="14"/>
          <w:szCs w:val="14"/>
        </w:rPr>
        <w:t xml:space="preserve"> </w:t>
      </w:r>
      <w:r w:rsidRPr="003C5BB9">
        <w:rPr>
          <w:rFonts w:ascii="Arial" w:hAnsi="Arial" w:cs="Arial"/>
          <w:b/>
          <w:i/>
          <w:sz w:val="14"/>
          <w:szCs w:val="14"/>
        </w:rPr>
        <w:t>При</w:t>
      </w:r>
      <w:r w:rsidR="00A219DE">
        <w:rPr>
          <w:rFonts w:ascii="Arial" w:hAnsi="Arial" w:cs="Arial"/>
          <w:b/>
          <w:i/>
          <w:sz w:val="14"/>
          <w:szCs w:val="14"/>
        </w:rPr>
        <w:t xml:space="preserve"> изоляции</w:t>
      </w:r>
      <w:r w:rsidRPr="003C5BB9">
        <w:rPr>
          <w:rFonts w:ascii="Arial" w:hAnsi="Arial" w:cs="Arial"/>
          <w:b/>
          <w:i/>
          <w:sz w:val="14"/>
          <w:szCs w:val="14"/>
        </w:rPr>
        <w:t xml:space="preserve">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электрических проводников,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предназначенных для питания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электроустановок,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располагающихся внутри, либо вблизи искусственных водоемов, плавательных бассейнов, фонтанов, карьеров, и </w:t>
      </w:r>
      <w:r w:rsidR="007C49FF" w:rsidRPr="003C5BB9">
        <w:rPr>
          <w:rFonts w:ascii="Arial" w:hAnsi="Arial" w:cs="Arial"/>
          <w:b/>
          <w:i/>
          <w:sz w:val="14"/>
          <w:szCs w:val="14"/>
        </w:rPr>
        <w:t>других зон,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предназначенных для плаванья и их окружающих зон</w:t>
      </w:r>
      <w:r w:rsidR="00B33C00" w:rsidRPr="003C5BB9">
        <w:rPr>
          <w:rFonts w:ascii="Arial" w:hAnsi="Arial" w:cs="Arial"/>
          <w:b/>
          <w:i/>
          <w:sz w:val="14"/>
          <w:szCs w:val="14"/>
        </w:rPr>
        <w:t>,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</w:t>
      </w:r>
      <w:r w:rsidR="00A219DE">
        <w:rPr>
          <w:rFonts w:ascii="Arial" w:hAnsi="Arial" w:cs="Arial"/>
          <w:b/>
          <w:i/>
          <w:sz w:val="14"/>
          <w:szCs w:val="14"/>
        </w:rPr>
        <w:t xml:space="preserve">коробки 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должны использоваться только </w:t>
      </w:r>
      <w:r w:rsidR="00A219DE">
        <w:rPr>
          <w:rFonts w:ascii="Arial" w:hAnsi="Arial" w:cs="Arial"/>
          <w:b/>
          <w:i/>
          <w:sz w:val="14"/>
          <w:szCs w:val="14"/>
        </w:rPr>
        <w:t>для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цеп</w:t>
      </w:r>
      <w:r w:rsidR="00A219DE">
        <w:rPr>
          <w:rFonts w:ascii="Arial" w:hAnsi="Arial" w:cs="Arial"/>
          <w:b/>
          <w:i/>
          <w:sz w:val="14"/>
          <w:szCs w:val="14"/>
        </w:rPr>
        <w:t>ей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с </w:t>
      </w:r>
      <w:r w:rsidR="008E3DF8" w:rsidRPr="003C5BB9">
        <w:rPr>
          <w:rFonts w:ascii="Arial" w:hAnsi="Arial" w:cs="Arial"/>
          <w:b/>
          <w:i/>
          <w:sz w:val="14"/>
          <w:szCs w:val="14"/>
        </w:rPr>
        <w:t>номинальным напряжением</w:t>
      </w:r>
      <w:r w:rsidR="00F94017" w:rsidRPr="003C5BB9">
        <w:rPr>
          <w:rFonts w:ascii="Arial" w:hAnsi="Arial" w:cs="Arial"/>
          <w:b/>
          <w:i/>
          <w:sz w:val="14"/>
          <w:szCs w:val="14"/>
        </w:rPr>
        <w:t xml:space="preserve"> переменного тока не более 12В или </w:t>
      </w:r>
      <w:r w:rsidR="00B7362B" w:rsidRPr="003C5BB9">
        <w:rPr>
          <w:rFonts w:ascii="Arial" w:hAnsi="Arial" w:cs="Arial"/>
          <w:b/>
          <w:i/>
          <w:sz w:val="14"/>
          <w:szCs w:val="14"/>
        </w:rPr>
        <w:t xml:space="preserve">напряжением </w:t>
      </w:r>
      <w:r w:rsidR="00F94017" w:rsidRPr="003C5BB9">
        <w:rPr>
          <w:rFonts w:ascii="Arial" w:hAnsi="Arial" w:cs="Arial"/>
          <w:b/>
          <w:i/>
          <w:sz w:val="14"/>
          <w:szCs w:val="14"/>
        </w:rPr>
        <w:t>не более 30В постоянного тока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(БСНН)</w:t>
      </w:r>
      <w:r w:rsidR="008E3DF8" w:rsidRPr="003C5BB9">
        <w:rPr>
          <w:rFonts w:ascii="Arial" w:hAnsi="Arial" w:cs="Arial"/>
          <w:b/>
          <w:i/>
          <w:sz w:val="14"/>
          <w:szCs w:val="14"/>
        </w:rPr>
        <w:t>.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4D46B1" w:rsidRPr="003C5BB9">
        <w:rPr>
          <w:rFonts w:ascii="Arial" w:hAnsi="Arial" w:cs="Arial"/>
          <w:b/>
          <w:i/>
          <w:sz w:val="14"/>
          <w:szCs w:val="14"/>
        </w:rPr>
        <w:t>срабатывания,</w:t>
      </w:r>
      <w:r w:rsidR="00B33C00" w:rsidRPr="003C5BB9">
        <w:rPr>
          <w:rFonts w:ascii="Arial" w:hAnsi="Arial" w:cs="Arial"/>
          <w:b/>
          <w:i/>
          <w:sz w:val="14"/>
          <w:szCs w:val="14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334FF3" w:rsidRPr="003C5BB9" w:rsidRDefault="00334FF3" w:rsidP="00334F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4"/>
          <w:szCs w:val="14"/>
        </w:rPr>
      </w:pPr>
      <w:r>
        <w:rPr>
          <w:noProof/>
        </w:rPr>
        <w:drawing>
          <wp:inline distT="0" distB="0" distL="0" distR="0" wp14:anchorId="6E7079F6" wp14:editId="69A0BD8F">
            <wp:extent cx="481965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BE5B8E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271"/>
        <w:gridCol w:w="1729"/>
        <w:gridCol w:w="1729"/>
        <w:gridCol w:w="1727"/>
      </w:tblGrid>
      <w:tr w:rsidR="00A219DE" w:rsidRPr="00A95537" w:rsidTr="00D61FEB">
        <w:tc>
          <w:tcPr>
            <w:tcW w:w="2520" w:type="pct"/>
            <w:vAlign w:val="center"/>
          </w:tcPr>
          <w:p w:rsidR="00A219DE" w:rsidRPr="00A95537" w:rsidRDefault="00A219DE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Наименование модели</w:t>
            </w:r>
          </w:p>
        </w:tc>
        <w:tc>
          <w:tcPr>
            <w:tcW w:w="827" w:type="pct"/>
            <w:vAlign w:val="center"/>
          </w:tcPr>
          <w:p w:rsidR="00A219DE" w:rsidRPr="00A95537" w:rsidRDefault="00A219DE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47</w:t>
            </w:r>
          </w:p>
        </w:tc>
        <w:tc>
          <w:tcPr>
            <w:tcW w:w="827" w:type="pct"/>
            <w:vAlign w:val="center"/>
          </w:tcPr>
          <w:p w:rsidR="00A219DE" w:rsidRPr="00A95537" w:rsidRDefault="00A219DE" w:rsidP="00BD698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48</w:t>
            </w:r>
          </w:p>
        </w:tc>
        <w:tc>
          <w:tcPr>
            <w:tcW w:w="827" w:type="pct"/>
            <w:vAlign w:val="center"/>
          </w:tcPr>
          <w:p w:rsidR="00A219DE" w:rsidRPr="00A95537" w:rsidRDefault="00A219DE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49</w:t>
            </w:r>
          </w:p>
        </w:tc>
      </w:tr>
      <w:tr w:rsidR="004A028A" w:rsidRPr="00A95537" w:rsidTr="00D61FEB">
        <w:tc>
          <w:tcPr>
            <w:tcW w:w="2520" w:type="pct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Максимально допустимое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5537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2480" w:type="pct"/>
            <w:gridSpan w:val="3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450В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</w:tr>
      <w:tr w:rsidR="00A92859" w:rsidRPr="00A95537" w:rsidTr="00D61FEB">
        <w:tc>
          <w:tcPr>
            <w:tcW w:w="2520" w:type="pct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Степень защиты от пыли и влаги</w:t>
            </w:r>
          </w:p>
        </w:tc>
        <w:tc>
          <w:tcPr>
            <w:tcW w:w="2480" w:type="pct"/>
            <w:gridSpan w:val="3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IP68</w:t>
            </w:r>
          </w:p>
        </w:tc>
      </w:tr>
      <w:tr w:rsidR="00A92859" w:rsidRPr="00A95537" w:rsidTr="00D61FEB">
        <w:tc>
          <w:tcPr>
            <w:tcW w:w="2520" w:type="pct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Температура окружающей среды</w:t>
            </w:r>
          </w:p>
        </w:tc>
        <w:tc>
          <w:tcPr>
            <w:tcW w:w="2480" w:type="pct"/>
            <w:gridSpan w:val="3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  <w:r w:rsidR="00D61FEB">
              <w:rPr>
                <w:rFonts w:ascii="Arial" w:hAnsi="Arial" w:cs="Arial"/>
                <w:sz w:val="15"/>
                <w:szCs w:val="15"/>
                <w:lang w:val="en-US"/>
              </w:rPr>
              <w:t>40</w:t>
            </w:r>
            <w:r w:rsidRPr="00A95537">
              <w:rPr>
                <w:rFonts w:ascii="Arial" w:hAnsi="Arial" w:cs="Arial"/>
                <w:sz w:val="15"/>
                <w:szCs w:val="15"/>
              </w:rPr>
              <w:t>...+</w:t>
            </w:r>
            <w:r w:rsidR="00D61FEB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</w:rPr>
              <w:t>0°С</w:t>
            </w:r>
          </w:p>
        </w:tc>
      </w:tr>
      <w:tr w:rsidR="004A028A" w:rsidRPr="00A95537" w:rsidTr="00D61FEB">
        <w:tc>
          <w:tcPr>
            <w:tcW w:w="2520" w:type="pct"/>
            <w:vAlign w:val="center"/>
          </w:tcPr>
          <w:p w:rsidR="004A028A" w:rsidRPr="00A95537" w:rsidRDefault="004A028A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Материал корпуса</w:t>
            </w:r>
          </w:p>
        </w:tc>
        <w:tc>
          <w:tcPr>
            <w:tcW w:w="2480" w:type="pct"/>
            <w:gridSpan w:val="3"/>
            <w:vAlign w:val="center"/>
          </w:tcPr>
          <w:p w:rsidR="004A028A" w:rsidRPr="00A95537" w:rsidRDefault="004A028A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</w:t>
            </w:r>
            <w:r w:rsidR="00D61FEB">
              <w:rPr>
                <w:rFonts w:ascii="Arial" w:hAnsi="Arial" w:cs="Arial"/>
                <w:sz w:val="15"/>
                <w:szCs w:val="15"/>
              </w:rPr>
              <w:t>пропилен</w:t>
            </w:r>
            <w:r w:rsidRPr="00A95537">
              <w:rPr>
                <w:rFonts w:ascii="Arial" w:hAnsi="Arial" w:cs="Arial"/>
                <w:sz w:val="15"/>
                <w:szCs w:val="15"/>
              </w:rPr>
              <w:t>/</w:t>
            </w:r>
            <w:r w:rsidR="00D61FEB">
              <w:rPr>
                <w:rFonts w:ascii="Arial" w:hAnsi="Arial" w:cs="Arial"/>
                <w:sz w:val="15"/>
                <w:szCs w:val="15"/>
              </w:rPr>
              <w:t>Силикон</w:t>
            </w:r>
          </w:p>
        </w:tc>
      </w:tr>
      <w:tr w:rsidR="00A92859" w:rsidRPr="00A95537" w:rsidTr="00D61FEB">
        <w:tc>
          <w:tcPr>
            <w:tcW w:w="2520" w:type="pct"/>
            <w:vAlign w:val="center"/>
          </w:tcPr>
          <w:p w:rsidR="00A92859" w:rsidRPr="00A95537" w:rsidRDefault="00A92859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2480" w:type="pct"/>
            <w:gridSpan w:val="3"/>
            <w:vAlign w:val="center"/>
          </w:tcPr>
          <w:p w:rsidR="00A92859" w:rsidRPr="00A95537" w:rsidRDefault="00A92859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У1</w:t>
            </w:r>
          </w:p>
        </w:tc>
      </w:tr>
      <w:tr w:rsidR="00D61FEB" w:rsidRPr="00A95537" w:rsidTr="00D61FEB">
        <w:tc>
          <w:tcPr>
            <w:tcW w:w="2520" w:type="pct"/>
            <w:vAlign w:val="center"/>
          </w:tcPr>
          <w:p w:rsidR="00D61FEB" w:rsidRPr="00A95537" w:rsidRDefault="00D61FEB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Цвет кор</w:t>
            </w:r>
            <w:r>
              <w:rPr>
                <w:rFonts w:ascii="Arial" w:hAnsi="Arial" w:cs="Arial"/>
                <w:sz w:val="15"/>
                <w:szCs w:val="15"/>
              </w:rPr>
              <w:t>п</w:t>
            </w:r>
            <w:r>
              <w:rPr>
                <w:rFonts w:ascii="Arial" w:hAnsi="Arial" w:cs="Arial"/>
                <w:sz w:val="15"/>
                <w:szCs w:val="15"/>
              </w:rPr>
              <w:t>уса</w:t>
            </w:r>
          </w:p>
        </w:tc>
        <w:tc>
          <w:tcPr>
            <w:tcW w:w="2480" w:type="pct"/>
            <w:gridSpan w:val="3"/>
            <w:vAlign w:val="center"/>
          </w:tcPr>
          <w:p w:rsidR="00D61FEB" w:rsidRPr="00A95537" w:rsidRDefault="00D61FEB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См. на упаковке</w:t>
            </w:r>
          </w:p>
        </w:tc>
      </w:tr>
      <w:tr w:rsidR="00A219DE" w:rsidRPr="00A95537" w:rsidTr="00D61FEB">
        <w:tc>
          <w:tcPr>
            <w:tcW w:w="2520" w:type="pct"/>
            <w:vAlign w:val="center"/>
          </w:tcPr>
          <w:p w:rsidR="00A219DE" w:rsidRPr="008B50C6" w:rsidRDefault="00D61FEB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Рекомендуе</w:t>
            </w:r>
            <w:r w:rsidR="00A219DE" w:rsidRPr="008B50C6">
              <w:rPr>
                <w:rFonts w:ascii="Arial" w:hAnsi="Arial" w:cs="Arial"/>
                <w:sz w:val="15"/>
                <w:szCs w:val="15"/>
              </w:rPr>
              <w:t>мое сечение кабеля для под</w:t>
            </w:r>
            <w:r>
              <w:rPr>
                <w:rFonts w:ascii="Arial" w:hAnsi="Arial" w:cs="Arial"/>
                <w:sz w:val="15"/>
                <w:szCs w:val="15"/>
              </w:rPr>
              <w:t>вода</w:t>
            </w:r>
            <w:r w:rsidR="00A219DE" w:rsidRPr="008B50C6">
              <w:rPr>
                <w:rFonts w:ascii="Arial" w:hAnsi="Arial" w:cs="Arial"/>
                <w:sz w:val="15"/>
                <w:szCs w:val="15"/>
              </w:rPr>
              <w:t xml:space="preserve"> в к</w:t>
            </w:r>
            <w:r>
              <w:rPr>
                <w:rFonts w:ascii="Arial" w:hAnsi="Arial" w:cs="Arial"/>
                <w:sz w:val="15"/>
                <w:szCs w:val="15"/>
              </w:rPr>
              <w:t>оробку</w:t>
            </w:r>
          </w:p>
        </w:tc>
        <w:tc>
          <w:tcPr>
            <w:tcW w:w="2480" w:type="pct"/>
            <w:gridSpan w:val="3"/>
            <w:vAlign w:val="center"/>
          </w:tcPr>
          <w:p w:rsidR="00A219DE" w:rsidRPr="00A95537" w:rsidRDefault="00A219DE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 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</w:tr>
    </w:tbl>
    <w:p w:rsidR="00E827E7" w:rsidRPr="00BE5B8E" w:rsidRDefault="00E53F19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Pr="00BE5B8E" w:rsidRDefault="00D61FEB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Коробка</w:t>
      </w:r>
      <w:r w:rsidR="00DB278B" w:rsidRPr="00BE5B8E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BE5B8E" w:rsidRDefault="00C45813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У</w:t>
      </w:r>
      <w:r w:rsidR="00E53F19" w:rsidRPr="00BE5B8E">
        <w:rPr>
          <w:rFonts w:ascii="Arial" w:hAnsi="Arial" w:cs="Arial"/>
          <w:sz w:val="16"/>
          <w:szCs w:val="16"/>
        </w:rPr>
        <w:t>паков</w:t>
      </w:r>
      <w:r w:rsidR="00F224BC" w:rsidRPr="00BE5B8E">
        <w:rPr>
          <w:rFonts w:ascii="Arial" w:hAnsi="Arial" w:cs="Arial"/>
          <w:sz w:val="16"/>
          <w:szCs w:val="16"/>
        </w:rPr>
        <w:t>ка</w:t>
      </w:r>
      <w:r w:rsidR="00DB278B" w:rsidRPr="00BE5B8E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BE5B8E" w:rsidRDefault="00DB278B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Установку </w:t>
      </w:r>
      <w:r w:rsidR="00D61FEB">
        <w:rPr>
          <w:rFonts w:ascii="Arial" w:hAnsi="Arial" w:cs="Arial"/>
          <w:sz w:val="16"/>
          <w:szCs w:val="16"/>
        </w:rPr>
        <w:t>коробок для изоляции</w:t>
      </w:r>
      <w:r w:rsidR="007108BB" w:rsidRPr="00BE5B8E">
        <w:rPr>
          <w:rFonts w:ascii="Arial" w:hAnsi="Arial" w:cs="Arial"/>
          <w:sz w:val="16"/>
          <w:szCs w:val="16"/>
        </w:rPr>
        <w:t xml:space="preserve"> электрических </w:t>
      </w:r>
      <w:r w:rsidRPr="00BE5B8E">
        <w:rPr>
          <w:rFonts w:ascii="Arial" w:hAnsi="Arial" w:cs="Arial"/>
          <w:sz w:val="16"/>
          <w:szCs w:val="16"/>
        </w:rPr>
        <w:t>провод</w:t>
      </w:r>
      <w:r w:rsidR="007108BB" w:rsidRPr="00BE5B8E">
        <w:rPr>
          <w:rFonts w:ascii="Arial" w:hAnsi="Arial" w:cs="Arial"/>
          <w:sz w:val="16"/>
          <w:szCs w:val="16"/>
        </w:rPr>
        <w:t>ников</w:t>
      </w:r>
      <w:r w:rsidRPr="00BE5B8E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BE5B8E">
        <w:rPr>
          <w:rFonts w:ascii="Arial" w:hAnsi="Arial" w:cs="Arial"/>
          <w:sz w:val="16"/>
          <w:szCs w:val="16"/>
        </w:rPr>
        <w:t>персонал,</w:t>
      </w:r>
      <w:r w:rsidR="007108BB" w:rsidRPr="00BE5B8E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BE5B8E">
        <w:rPr>
          <w:rFonts w:ascii="Arial" w:hAnsi="Arial" w:cs="Arial"/>
          <w:sz w:val="16"/>
          <w:szCs w:val="16"/>
        </w:rPr>
        <w:t>.</w:t>
      </w:r>
      <w:r w:rsidR="007108BB" w:rsidRPr="00BE5B8E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BE5B8E" w:rsidRDefault="003E6A6F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Перед подключением проверьте наличие </w:t>
      </w:r>
      <w:r w:rsidR="00D61FEB">
        <w:rPr>
          <w:rFonts w:ascii="Arial" w:hAnsi="Arial" w:cs="Arial"/>
          <w:sz w:val="16"/>
          <w:szCs w:val="16"/>
        </w:rPr>
        <w:t>силиконового геля внутри коробки и его целостность</w:t>
      </w:r>
      <w:r w:rsidRPr="00BE5B8E">
        <w:rPr>
          <w:rFonts w:ascii="Arial" w:hAnsi="Arial" w:cs="Arial"/>
          <w:sz w:val="16"/>
          <w:szCs w:val="16"/>
        </w:rPr>
        <w:t xml:space="preserve">, при </w:t>
      </w:r>
      <w:r w:rsidR="00D61FEB">
        <w:rPr>
          <w:rFonts w:ascii="Arial" w:hAnsi="Arial" w:cs="Arial"/>
          <w:sz w:val="16"/>
          <w:szCs w:val="16"/>
        </w:rPr>
        <w:t>его</w:t>
      </w:r>
      <w:r w:rsidRPr="00BE5B8E">
        <w:rPr>
          <w:rFonts w:ascii="Arial" w:hAnsi="Arial" w:cs="Arial"/>
          <w:sz w:val="16"/>
          <w:szCs w:val="16"/>
        </w:rPr>
        <w:t xml:space="preserve"> отсутствии использовать издели</w:t>
      </w:r>
      <w:r w:rsidR="00B33C00" w:rsidRPr="00BE5B8E">
        <w:rPr>
          <w:rFonts w:ascii="Arial" w:hAnsi="Arial" w:cs="Arial"/>
          <w:sz w:val="16"/>
          <w:szCs w:val="16"/>
        </w:rPr>
        <w:t>е</w:t>
      </w:r>
      <w:r w:rsidRPr="00BE5B8E">
        <w:rPr>
          <w:rFonts w:ascii="Arial" w:hAnsi="Arial" w:cs="Arial"/>
          <w:sz w:val="16"/>
          <w:szCs w:val="16"/>
        </w:rPr>
        <w:t xml:space="preserve"> запрещается.</w:t>
      </w:r>
    </w:p>
    <w:p w:rsidR="00B33C00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 </w:t>
      </w:r>
      <w:r w:rsidR="00D61FEB">
        <w:rPr>
          <w:rFonts w:ascii="Arial" w:hAnsi="Arial" w:cs="Arial"/>
          <w:sz w:val="16"/>
          <w:szCs w:val="16"/>
        </w:rPr>
        <w:t>коробки для изоляции сетей</w:t>
      </w:r>
      <w:r w:rsidRPr="00BE5B8E">
        <w:rPr>
          <w:rFonts w:ascii="Arial" w:hAnsi="Arial" w:cs="Arial"/>
          <w:sz w:val="16"/>
          <w:szCs w:val="16"/>
        </w:rPr>
        <w:t xml:space="preserve">, </w:t>
      </w:r>
      <w:r w:rsidR="00B33C00" w:rsidRPr="00BE5B8E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BE5B8E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BE5B8E">
        <w:rPr>
          <w:rFonts w:ascii="Arial" w:hAnsi="Arial" w:cs="Arial"/>
          <w:sz w:val="16"/>
          <w:szCs w:val="16"/>
        </w:rPr>
        <w:t xml:space="preserve"> напряжение</w:t>
      </w:r>
      <w:r w:rsidRPr="00BE5B8E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B33C00" w:rsidRPr="00BE5B8E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 </w:t>
      </w:r>
      <w:r w:rsidR="00D61FEB">
        <w:rPr>
          <w:rFonts w:ascii="Arial" w:hAnsi="Arial" w:cs="Arial"/>
          <w:sz w:val="16"/>
          <w:szCs w:val="16"/>
        </w:rPr>
        <w:t>коробки</w:t>
      </w:r>
      <w:r w:rsidRPr="00BE5B8E">
        <w:rPr>
          <w:rFonts w:ascii="Arial" w:hAnsi="Arial" w:cs="Arial"/>
          <w:sz w:val="16"/>
          <w:szCs w:val="16"/>
        </w:rPr>
        <w:t xml:space="preserve"> с поврежденным корпусом.</w:t>
      </w:r>
    </w:p>
    <w:p w:rsidR="00B33C00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1171E3" w:rsidRPr="001171E3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171E3">
        <w:rPr>
          <w:rFonts w:ascii="Arial" w:hAnsi="Arial" w:cs="Arial"/>
          <w:b/>
          <w:sz w:val="16"/>
          <w:szCs w:val="16"/>
        </w:rPr>
        <w:t>Хранение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Транспортировка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Утилизация</w:t>
      </w:r>
    </w:p>
    <w:p w:rsidR="001171E3" w:rsidRPr="001171E3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Сертификация</w:t>
      </w:r>
    </w:p>
    <w:p w:rsidR="004A0A84" w:rsidRPr="00BE5B8E" w:rsidRDefault="00334FF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70041" w:rsidRDefault="001171E3" w:rsidP="00CA6C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Hlk47347331"/>
      <w:r>
        <w:rPr>
          <w:rFonts w:ascii="Arial" w:hAnsi="Arial" w:cs="Arial"/>
          <w:sz w:val="16"/>
          <w:szCs w:val="16"/>
        </w:rPr>
        <w:t xml:space="preserve">Сделано в Китае. </w:t>
      </w:r>
      <w:r w:rsidR="00334FF3" w:rsidRPr="00334FF3">
        <w:rPr>
          <w:rFonts w:ascii="Arial" w:hAnsi="Arial" w:cs="Arial"/>
          <w:sz w:val="16"/>
          <w:szCs w:val="16"/>
        </w:rPr>
        <w:t xml:space="preserve">Изготовитель: «NINGBO YUSING LIGHTING </w:t>
      </w:r>
      <w:proofErr w:type="gramStart"/>
      <w:r w:rsidR="00334FF3" w:rsidRPr="00334FF3">
        <w:rPr>
          <w:rFonts w:ascii="Arial" w:hAnsi="Arial" w:cs="Arial"/>
          <w:sz w:val="16"/>
          <w:szCs w:val="16"/>
        </w:rPr>
        <w:t>CO.,LTD</w:t>
      </w:r>
      <w:proofErr w:type="gramEnd"/>
      <w:r w:rsidR="00334FF3" w:rsidRPr="00334FF3">
        <w:rPr>
          <w:rFonts w:ascii="Arial" w:hAnsi="Arial" w:cs="Arial"/>
          <w:sz w:val="16"/>
          <w:szCs w:val="16"/>
        </w:rPr>
        <w:t xml:space="preserve">» Китай, No.1199,MINGGUANG RD.JIANGSHAN TOWN,NINGBO,CHINA /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Нинбо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Юсинг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Лайтинг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Минггуан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Роуд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Цзяншань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Таун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Нинбо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Китай. Филиал завода изготовителя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Zheijiang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Electric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Co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Ltd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No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. 8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Canghai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Road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Lihai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Town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Binhai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New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City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Shaoxing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Zheijiang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Province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China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/ «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Чжецзян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Цанхай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Роад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Лихай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Таун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Бинхай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Шаосин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334FF3" w:rsidRPr="00334FF3">
        <w:rPr>
          <w:rFonts w:ascii="Arial" w:hAnsi="Arial" w:cs="Arial"/>
          <w:sz w:val="16"/>
          <w:szCs w:val="16"/>
        </w:rPr>
        <w:t>Чжецзян</w:t>
      </w:r>
      <w:proofErr w:type="spellEnd"/>
      <w:r w:rsidR="00334FF3" w:rsidRPr="00334FF3">
        <w:rPr>
          <w:rFonts w:ascii="Arial" w:hAnsi="Arial" w:cs="Arial"/>
          <w:sz w:val="16"/>
          <w:szCs w:val="16"/>
        </w:rPr>
        <w:t>, Китай. Уполномоченный представитель в РФ / Импортер: ООО «СИЛА СВЕТА» Россия, 117405, г. Москва, ул. Дорожная, д. 48, тел. +7(499)394-69-26.</w:t>
      </w:r>
    </w:p>
    <w:p w:rsidR="004A0A84" w:rsidRPr="00BE5B8E" w:rsidRDefault="001171E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Дата изготовления нанесена на </w:t>
      </w:r>
      <w:r w:rsidR="00334FF3">
        <w:rPr>
          <w:rFonts w:ascii="Arial" w:hAnsi="Arial" w:cs="Arial"/>
          <w:sz w:val="16"/>
          <w:szCs w:val="16"/>
        </w:rPr>
        <w:t>упаковке</w:t>
      </w:r>
      <w:bookmarkStart w:id="1" w:name="_GoBack"/>
      <w:bookmarkEnd w:id="1"/>
      <w:r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  <w:bookmarkEnd w:id="0"/>
      <w:r w:rsidR="00F15070" w:rsidRPr="00BE5B8E">
        <w:rPr>
          <w:rFonts w:ascii="Arial" w:hAnsi="Arial" w:cs="Arial"/>
          <w:sz w:val="16"/>
          <w:szCs w:val="16"/>
        </w:rPr>
        <w:t xml:space="preserve"> </w:t>
      </w:r>
    </w:p>
    <w:p w:rsidR="00BF3CBB" w:rsidRPr="00BE5B8E" w:rsidRDefault="00BF3CBB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E6A6F" w:rsidRPr="00BE5B8E" w:rsidRDefault="00173306" w:rsidP="00BE5B8E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BE5B8E">
        <w:rPr>
          <w:rFonts w:ascii="Arial" w:hAnsi="Arial" w:cs="Arial"/>
          <w:noProof/>
          <w:sz w:val="16"/>
          <w:szCs w:val="16"/>
        </w:rPr>
        <w:t xml:space="preserve"> </w:t>
      </w:r>
    </w:p>
    <w:sectPr w:rsidR="003E6A6F" w:rsidRPr="00BE5B8E" w:rsidSect="00A95537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B4A82"/>
    <w:rsid w:val="000C2DFD"/>
    <w:rsid w:val="00101CBD"/>
    <w:rsid w:val="001171E3"/>
    <w:rsid w:val="00173306"/>
    <w:rsid w:val="001932C7"/>
    <w:rsid w:val="001A375F"/>
    <w:rsid w:val="001A39F9"/>
    <w:rsid w:val="001B16FD"/>
    <w:rsid w:val="00215BAD"/>
    <w:rsid w:val="00270041"/>
    <w:rsid w:val="0028415C"/>
    <w:rsid w:val="002E4133"/>
    <w:rsid w:val="00334FF3"/>
    <w:rsid w:val="00372079"/>
    <w:rsid w:val="003C5BB9"/>
    <w:rsid w:val="003E6A6F"/>
    <w:rsid w:val="00431275"/>
    <w:rsid w:val="0049068A"/>
    <w:rsid w:val="00490B3F"/>
    <w:rsid w:val="004A028A"/>
    <w:rsid w:val="004A0A84"/>
    <w:rsid w:val="004D46B1"/>
    <w:rsid w:val="00506B1F"/>
    <w:rsid w:val="00533F23"/>
    <w:rsid w:val="005727C8"/>
    <w:rsid w:val="00576F61"/>
    <w:rsid w:val="005B7ED2"/>
    <w:rsid w:val="005C6A97"/>
    <w:rsid w:val="005E72C5"/>
    <w:rsid w:val="00632215"/>
    <w:rsid w:val="00635A38"/>
    <w:rsid w:val="006517B2"/>
    <w:rsid w:val="00661861"/>
    <w:rsid w:val="00670AE7"/>
    <w:rsid w:val="006A54E7"/>
    <w:rsid w:val="007108BB"/>
    <w:rsid w:val="00745E8F"/>
    <w:rsid w:val="00751238"/>
    <w:rsid w:val="00795031"/>
    <w:rsid w:val="007A26E2"/>
    <w:rsid w:val="007C49FF"/>
    <w:rsid w:val="008125A9"/>
    <w:rsid w:val="00852B4A"/>
    <w:rsid w:val="008B50C6"/>
    <w:rsid w:val="008E3DF8"/>
    <w:rsid w:val="00921653"/>
    <w:rsid w:val="00934BEA"/>
    <w:rsid w:val="0097428B"/>
    <w:rsid w:val="009A3979"/>
    <w:rsid w:val="009A5D61"/>
    <w:rsid w:val="009B3071"/>
    <w:rsid w:val="009B6DF1"/>
    <w:rsid w:val="00A219DE"/>
    <w:rsid w:val="00A92859"/>
    <w:rsid w:val="00A936ED"/>
    <w:rsid w:val="00A95537"/>
    <w:rsid w:val="00B162F6"/>
    <w:rsid w:val="00B26EC7"/>
    <w:rsid w:val="00B33C00"/>
    <w:rsid w:val="00B40FF4"/>
    <w:rsid w:val="00B61D51"/>
    <w:rsid w:val="00B7362B"/>
    <w:rsid w:val="00B93E57"/>
    <w:rsid w:val="00BA03EC"/>
    <w:rsid w:val="00BA42DF"/>
    <w:rsid w:val="00BA7798"/>
    <w:rsid w:val="00BC1B56"/>
    <w:rsid w:val="00BD6988"/>
    <w:rsid w:val="00BE5B8E"/>
    <w:rsid w:val="00BF0027"/>
    <w:rsid w:val="00BF3CBB"/>
    <w:rsid w:val="00C37E07"/>
    <w:rsid w:val="00C45813"/>
    <w:rsid w:val="00CA420A"/>
    <w:rsid w:val="00CA6CA8"/>
    <w:rsid w:val="00CD1E3D"/>
    <w:rsid w:val="00CD24E2"/>
    <w:rsid w:val="00D03C68"/>
    <w:rsid w:val="00D06947"/>
    <w:rsid w:val="00D61FEB"/>
    <w:rsid w:val="00D916AD"/>
    <w:rsid w:val="00D9232C"/>
    <w:rsid w:val="00DA4AAE"/>
    <w:rsid w:val="00DB278B"/>
    <w:rsid w:val="00DC31A1"/>
    <w:rsid w:val="00E07C4A"/>
    <w:rsid w:val="00E24618"/>
    <w:rsid w:val="00E53F19"/>
    <w:rsid w:val="00E827E7"/>
    <w:rsid w:val="00EC35E5"/>
    <w:rsid w:val="00EC6594"/>
    <w:rsid w:val="00EE7571"/>
    <w:rsid w:val="00EF4C2C"/>
    <w:rsid w:val="00EF737C"/>
    <w:rsid w:val="00F15070"/>
    <w:rsid w:val="00F224BC"/>
    <w:rsid w:val="00F36920"/>
    <w:rsid w:val="00F42E93"/>
    <w:rsid w:val="00F94017"/>
    <w:rsid w:val="00FA1E5F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59AE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0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5FB6-4D8C-467B-A557-719845C8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2</cp:revision>
  <dcterms:created xsi:type="dcterms:W3CDTF">2023-08-18T09:51:00Z</dcterms:created>
  <dcterms:modified xsi:type="dcterms:W3CDTF">2023-08-18T09:51:00Z</dcterms:modified>
</cp:coreProperties>
</file>