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372" w:rsidRPr="00115F1A" w:rsidRDefault="00C92372" w:rsidP="00FD45F9">
      <w:pPr>
        <w:spacing w:after="0" w:line="240" w:lineRule="auto"/>
        <w:jc w:val="center"/>
        <w:rPr>
          <w:rFonts w:ascii="Arial" w:hAnsi="Arial" w:cs="Arial"/>
          <w:b/>
          <w:caps/>
          <w:sz w:val="16"/>
          <w:szCs w:val="16"/>
        </w:rPr>
      </w:pPr>
      <w:r w:rsidRPr="00C92372">
        <w:rPr>
          <w:rFonts w:ascii="Arial" w:hAnsi="Arial" w:cs="Arial"/>
          <w:b/>
          <w:caps/>
          <w:sz w:val="16"/>
          <w:szCs w:val="16"/>
        </w:rPr>
        <w:t>Прожекторы светодиодные электрические</w:t>
      </w:r>
      <w:r w:rsidR="00FD45F9" w:rsidRPr="00FD45F9">
        <w:rPr>
          <w:rFonts w:ascii="Arial" w:hAnsi="Arial" w:cs="Arial"/>
          <w:b/>
          <w:caps/>
          <w:sz w:val="16"/>
          <w:szCs w:val="16"/>
        </w:rPr>
        <w:t xml:space="preserve"> </w:t>
      </w:r>
      <w:r w:rsidR="00FD45F9">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sidR="00FD45F9">
        <w:rPr>
          <w:rFonts w:ascii="Arial" w:hAnsi="Arial" w:cs="Arial"/>
          <w:b/>
          <w:caps/>
          <w:sz w:val="16"/>
          <w:szCs w:val="16"/>
        </w:rPr>
        <w:t>,</w:t>
      </w:r>
      <w:r w:rsidRPr="00C92372">
        <w:rPr>
          <w:rFonts w:ascii="Arial" w:hAnsi="Arial" w:cs="Arial"/>
          <w:b/>
          <w:caps/>
          <w:sz w:val="16"/>
          <w:szCs w:val="16"/>
        </w:rPr>
        <w:t xml:space="preserve"> серии</w:t>
      </w:r>
      <w:r w:rsidR="00FD45F9">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FD45F9" w:rsidRPr="00987870" w:rsidRDefault="00FD45F9" w:rsidP="00FD45F9">
      <w:pPr>
        <w:spacing w:after="0" w:line="240" w:lineRule="auto"/>
        <w:jc w:val="center"/>
        <w:rPr>
          <w:rFonts w:ascii="Arial" w:hAnsi="Arial" w:cs="Arial"/>
          <w:b/>
          <w:caps/>
          <w:sz w:val="16"/>
          <w:szCs w:val="16"/>
        </w:rPr>
      </w:pPr>
      <w:r>
        <w:rPr>
          <w:rFonts w:ascii="Arial" w:hAnsi="Arial" w:cs="Arial"/>
          <w:b/>
          <w:caps/>
          <w:sz w:val="16"/>
          <w:szCs w:val="16"/>
        </w:rPr>
        <w:t>модел</w:t>
      </w:r>
      <w:r w:rsidR="008F4FD6">
        <w:rPr>
          <w:rFonts w:ascii="Arial" w:hAnsi="Arial" w:cs="Arial"/>
          <w:b/>
          <w:caps/>
          <w:sz w:val="16"/>
          <w:szCs w:val="16"/>
        </w:rPr>
        <w:t>ь</w:t>
      </w:r>
      <w:r>
        <w:rPr>
          <w:rFonts w:ascii="Arial" w:hAnsi="Arial" w:cs="Arial"/>
          <w:b/>
          <w:caps/>
          <w:sz w:val="16"/>
          <w:szCs w:val="16"/>
        </w:rPr>
        <w:t xml:space="preserve"> </w:t>
      </w:r>
      <w:r>
        <w:rPr>
          <w:rFonts w:ascii="Arial" w:hAnsi="Arial" w:cs="Arial"/>
          <w:b/>
          <w:caps/>
          <w:sz w:val="16"/>
          <w:szCs w:val="16"/>
          <w:lang w:val="en-US"/>
        </w:rPr>
        <w:t>LL</w:t>
      </w:r>
      <w:r w:rsidRPr="00FD45F9">
        <w:rPr>
          <w:rFonts w:ascii="Arial" w:hAnsi="Arial" w:cs="Arial"/>
          <w:b/>
          <w:caps/>
          <w:sz w:val="16"/>
          <w:szCs w:val="16"/>
        </w:rPr>
        <w:t>-8</w:t>
      </w:r>
      <w:r w:rsidR="008F4FD6" w:rsidRPr="00987870">
        <w:rPr>
          <w:rFonts w:ascii="Arial" w:hAnsi="Arial" w:cs="Arial"/>
          <w:b/>
          <w:caps/>
          <w:sz w:val="16"/>
          <w:szCs w:val="16"/>
        </w:rPr>
        <w:t>25</w:t>
      </w:r>
    </w:p>
    <w:p w:rsidR="00422025" w:rsidRPr="00C92372" w:rsidRDefault="00C92372" w:rsidP="00FD45F9">
      <w:pPr>
        <w:spacing w:after="0" w:line="240" w:lineRule="auto"/>
        <w:jc w:val="center"/>
        <w:rPr>
          <w:rFonts w:ascii="Arial" w:hAnsi="Arial" w:cs="Arial"/>
          <w:b/>
          <w:sz w:val="16"/>
          <w:szCs w:val="16"/>
        </w:rPr>
      </w:pPr>
      <w:r w:rsidRPr="00C92372">
        <w:rPr>
          <w:rFonts w:ascii="Arial" w:hAnsi="Arial" w:cs="Arial"/>
          <w:b/>
          <w:sz w:val="16"/>
          <w:szCs w:val="16"/>
        </w:rPr>
        <w:t>Инструкция по эксплуатации и технический паспорт</w:t>
      </w:r>
    </w:p>
    <w:p w:rsidR="00422025" w:rsidRPr="00C92372" w:rsidRDefault="00B76FEA"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Описание</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Прожекторы светодиодные </w:t>
      </w:r>
      <w:r>
        <w:rPr>
          <w:rFonts w:ascii="Arial" w:hAnsi="Arial" w:cs="Arial"/>
          <w:sz w:val="16"/>
          <w:szCs w:val="16"/>
        </w:rPr>
        <w:t xml:space="preserve">электрические </w:t>
      </w:r>
      <w:r w:rsidRPr="00B9370B">
        <w:rPr>
          <w:rFonts w:ascii="Arial" w:hAnsi="Arial" w:cs="Arial"/>
          <w:sz w:val="16"/>
          <w:szCs w:val="16"/>
        </w:rPr>
        <w:t>предназначены для акцентного архитектурного освещения фасадов зданий, сооружений, памятников, фоновой подсветки объектов, торгового освещения, создания световых эффектов и пр.</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Прожекторы рассчитаны на питание от сети переменного тока 85-265В. Качество электроэнергии должно удовлетворять </w:t>
      </w:r>
      <w:hyperlink r:id="rId6" w:tgtFrame="_blank" w:history="1">
        <w:r w:rsidRPr="00B9370B">
          <w:rPr>
            <w:rFonts w:ascii="Arial" w:hAnsi="Arial" w:cs="Arial"/>
            <w:sz w:val="16"/>
            <w:szCs w:val="16"/>
          </w:rPr>
          <w:t> </w:t>
        </w:r>
        <w:hyperlink r:id="rId7" w:tgtFrame="_blank" w:history="1">
          <w:r w:rsidRPr="00B9370B">
            <w:rPr>
              <w:rFonts w:ascii="Arial" w:hAnsi="Arial" w:cs="Arial"/>
              <w:sz w:val="16"/>
              <w:szCs w:val="16"/>
            </w:rPr>
            <w:t> ГОСТ Р 32144-2013</w:t>
          </w:r>
        </w:hyperlink>
      </w:hyperlink>
      <w:r w:rsidRPr="00B9370B">
        <w:rPr>
          <w:rFonts w:ascii="Arial" w:hAnsi="Arial" w:cs="Arial"/>
          <w:sz w:val="16"/>
          <w:szCs w:val="16"/>
        </w:rPr>
        <w:t>.</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Корпус прожекторов изготовлен из литого под давлением алюминиевого сплава,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349BF" w:rsidRPr="00C92372"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C92372" w:rsidRDefault="001502A2"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Технические характеристики</w:t>
      </w:r>
      <w:r w:rsidR="00121335" w:rsidRPr="00C92372">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6"/>
        <w:gridCol w:w="4198"/>
      </w:tblGrid>
      <w:tr w:rsidR="008F4FD6" w:rsidRPr="00C92372" w:rsidTr="004B0BB5">
        <w:trPr>
          <w:jc w:val="center"/>
        </w:trPr>
        <w:tc>
          <w:tcPr>
            <w:tcW w:w="0" w:type="auto"/>
          </w:tcPr>
          <w:p w:rsidR="008F4FD6" w:rsidRPr="00C92372" w:rsidRDefault="008F4FD6" w:rsidP="00FD45F9">
            <w:pPr>
              <w:spacing w:after="0" w:line="240" w:lineRule="auto"/>
              <w:rPr>
                <w:rFonts w:ascii="Arial" w:hAnsi="Arial" w:cs="Arial"/>
                <w:sz w:val="16"/>
                <w:szCs w:val="16"/>
              </w:rPr>
            </w:pPr>
            <w:r w:rsidRPr="00C92372">
              <w:rPr>
                <w:rFonts w:ascii="Arial" w:hAnsi="Arial" w:cs="Arial"/>
                <w:sz w:val="16"/>
                <w:szCs w:val="16"/>
              </w:rPr>
              <w:t>Модель</w:t>
            </w:r>
          </w:p>
        </w:tc>
        <w:tc>
          <w:tcPr>
            <w:tcW w:w="0" w:type="auto"/>
          </w:tcPr>
          <w:p w:rsidR="008F4FD6" w:rsidRPr="008F4FD6" w:rsidRDefault="008F4FD6" w:rsidP="00FD45F9">
            <w:pPr>
              <w:spacing w:after="0" w:line="240" w:lineRule="auto"/>
              <w:jc w:val="center"/>
              <w:rPr>
                <w:rFonts w:ascii="Arial" w:hAnsi="Arial" w:cs="Arial"/>
                <w:sz w:val="16"/>
                <w:szCs w:val="16"/>
              </w:rPr>
            </w:pPr>
            <w:r w:rsidRPr="00C92372">
              <w:rPr>
                <w:rFonts w:ascii="Arial" w:hAnsi="Arial" w:cs="Arial"/>
                <w:sz w:val="16"/>
                <w:szCs w:val="16"/>
                <w:lang w:val="en-US"/>
              </w:rPr>
              <w:t>LL</w:t>
            </w:r>
            <w:r>
              <w:rPr>
                <w:rFonts w:ascii="Arial" w:hAnsi="Arial" w:cs="Arial"/>
                <w:sz w:val="16"/>
                <w:szCs w:val="16"/>
                <w:lang w:val="en-US"/>
              </w:rPr>
              <w:t>-</w:t>
            </w:r>
            <w:r w:rsidRPr="00C92372">
              <w:rPr>
                <w:rFonts w:ascii="Arial" w:hAnsi="Arial" w:cs="Arial"/>
                <w:sz w:val="16"/>
                <w:szCs w:val="16"/>
                <w:lang w:val="en-US"/>
              </w:rPr>
              <w:t>8</w:t>
            </w:r>
            <w:r>
              <w:rPr>
                <w:rFonts w:ascii="Arial" w:hAnsi="Arial" w:cs="Arial"/>
                <w:sz w:val="16"/>
                <w:szCs w:val="16"/>
              </w:rPr>
              <w:t>25</w:t>
            </w:r>
          </w:p>
        </w:tc>
      </w:tr>
      <w:tr w:rsidR="008F4FD6" w:rsidRPr="00C92372" w:rsidTr="00BB30EF">
        <w:trPr>
          <w:jc w:val="center"/>
        </w:trPr>
        <w:tc>
          <w:tcPr>
            <w:tcW w:w="0" w:type="auto"/>
          </w:tcPr>
          <w:p w:rsidR="008F4FD6" w:rsidRPr="00C92372" w:rsidRDefault="008F4FD6" w:rsidP="00FD45F9">
            <w:pPr>
              <w:spacing w:after="0" w:line="240" w:lineRule="auto"/>
              <w:rPr>
                <w:rFonts w:ascii="Arial" w:hAnsi="Arial" w:cs="Arial"/>
                <w:sz w:val="16"/>
                <w:szCs w:val="16"/>
              </w:rPr>
            </w:pPr>
            <w:r w:rsidRPr="00C92372">
              <w:rPr>
                <w:rFonts w:ascii="Arial" w:hAnsi="Arial" w:cs="Arial"/>
                <w:sz w:val="16"/>
                <w:szCs w:val="16"/>
              </w:rPr>
              <w:t xml:space="preserve">Мощность </w:t>
            </w:r>
          </w:p>
        </w:tc>
        <w:tc>
          <w:tcPr>
            <w:tcW w:w="0" w:type="auto"/>
          </w:tcPr>
          <w:p w:rsidR="008F4FD6" w:rsidRPr="00C92372" w:rsidRDefault="008F4FD6" w:rsidP="00FD45F9">
            <w:pPr>
              <w:spacing w:after="0" w:line="240" w:lineRule="auto"/>
              <w:jc w:val="center"/>
              <w:rPr>
                <w:rFonts w:ascii="Arial" w:hAnsi="Arial" w:cs="Arial"/>
                <w:sz w:val="16"/>
                <w:szCs w:val="16"/>
              </w:rPr>
            </w:pPr>
            <w:r>
              <w:rPr>
                <w:rFonts w:ascii="Arial" w:hAnsi="Arial" w:cs="Arial"/>
                <w:sz w:val="16"/>
                <w:szCs w:val="16"/>
              </w:rPr>
              <w:t>8</w:t>
            </w:r>
            <w:r w:rsidRPr="00C92372">
              <w:rPr>
                <w:rFonts w:ascii="Arial" w:hAnsi="Arial" w:cs="Arial"/>
                <w:sz w:val="16"/>
                <w:szCs w:val="16"/>
              </w:rPr>
              <w:t>Вт</w:t>
            </w:r>
          </w:p>
        </w:tc>
      </w:tr>
      <w:tr w:rsidR="00235F66" w:rsidRPr="00C92372" w:rsidTr="009D745F">
        <w:trPr>
          <w:jc w:val="center"/>
        </w:trPr>
        <w:tc>
          <w:tcPr>
            <w:tcW w:w="0" w:type="auto"/>
          </w:tcPr>
          <w:p w:rsidR="00235F66" w:rsidRPr="00C92372" w:rsidRDefault="00235F66" w:rsidP="00FD45F9">
            <w:pPr>
              <w:spacing w:after="0" w:line="240" w:lineRule="auto"/>
              <w:rPr>
                <w:rFonts w:ascii="Arial" w:hAnsi="Arial" w:cs="Arial"/>
                <w:sz w:val="16"/>
                <w:szCs w:val="16"/>
              </w:rPr>
            </w:pPr>
            <w:r w:rsidRPr="00C92372">
              <w:rPr>
                <w:rFonts w:ascii="Arial" w:hAnsi="Arial" w:cs="Arial"/>
                <w:sz w:val="16"/>
                <w:szCs w:val="16"/>
              </w:rPr>
              <w:t>Напряжение питания</w:t>
            </w:r>
          </w:p>
        </w:tc>
        <w:tc>
          <w:tcPr>
            <w:tcW w:w="0" w:type="auto"/>
          </w:tcPr>
          <w:p w:rsidR="00235F66"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85-265</w:t>
            </w:r>
            <w:r w:rsidR="00235F66" w:rsidRPr="00C92372">
              <w:rPr>
                <w:rFonts w:ascii="Arial" w:hAnsi="Arial" w:cs="Arial"/>
                <w:sz w:val="16"/>
                <w:szCs w:val="16"/>
              </w:rPr>
              <w:t>В</w:t>
            </w:r>
            <w:r w:rsidR="00235F66" w:rsidRPr="00C92372">
              <w:rPr>
                <w:rFonts w:ascii="Arial" w:hAnsi="Arial" w:cs="Arial"/>
                <w:sz w:val="16"/>
                <w:szCs w:val="16"/>
                <w:lang w:val="en-US"/>
              </w:rPr>
              <w:t>/</w:t>
            </w:r>
            <w:r w:rsidR="00235F66" w:rsidRPr="00C92372">
              <w:rPr>
                <w:rFonts w:ascii="Arial" w:hAnsi="Arial" w:cs="Arial"/>
                <w:sz w:val="16"/>
                <w:szCs w:val="16"/>
              </w:rPr>
              <w:t>50Гц</w:t>
            </w:r>
          </w:p>
        </w:tc>
      </w:tr>
      <w:tr w:rsidR="008F4FD6" w:rsidRPr="00C92372" w:rsidTr="009B4C33">
        <w:trPr>
          <w:jc w:val="center"/>
        </w:trPr>
        <w:tc>
          <w:tcPr>
            <w:tcW w:w="0" w:type="auto"/>
          </w:tcPr>
          <w:p w:rsidR="008F4FD6" w:rsidRPr="00C92372" w:rsidRDefault="008F4FD6" w:rsidP="00FD45F9">
            <w:pPr>
              <w:spacing w:after="0" w:line="240" w:lineRule="auto"/>
              <w:rPr>
                <w:rFonts w:ascii="Arial" w:hAnsi="Arial" w:cs="Arial"/>
                <w:sz w:val="16"/>
                <w:szCs w:val="16"/>
              </w:rPr>
            </w:pPr>
            <w:r w:rsidRPr="00C92372">
              <w:rPr>
                <w:rFonts w:ascii="Arial" w:hAnsi="Arial" w:cs="Arial"/>
                <w:sz w:val="16"/>
                <w:szCs w:val="16"/>
              </w:rPr>
              <w:t>Количество светодиодов</w:t>
            </w:r>
          </w:p>
        </w:tc>
        <w:tc>
          <w:tcPr>
            <w:tcW w:w="0" w:type="auto"/>
          </w:tcPr>
          <w:p w:rsidR="008F4FD6" w:rsidRPr="00C92372" w:rsidRDefault="003279E3" w:rsidP="00FD45F9">
            <w:pPr>
              <w:spacing w:after="0" w:line="240" w:lineRule="auto"/>
              <w:jc w:val="center"/>
              <w:rPr>
                <w:rFonts w:ascii="Arial" w:hAnsi="Arial" w:cs="Arial"/>
                <w:sz w:val="16"/>
                <w:szCs w:val="16"/>
              </w:rPr>
            </w:pPr>
            <w:r>
              <w:rPr>
                <w:rFonts w:ascii="Arial" w:hAnsi="Arial" w:cs="Arial"/>
                <w:sz w:val="16"/>
                <w:szCs w:val="16"/>
              </w:rPr>
              <w:t>1</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Производитель светодиодов</w:t>
            </w:r>
          </w:p>
        </w:tc>
        <w:tc>
          <w:tcPr>
            <w:tcW w:w="0" w:type="auto"/>
          </w:tcPr>
          <w:p w:rsidR="00AE5931" w:rsidRPr="00C92372" w:rsidRDefault="003279E3" w:rsidP="00FD45F9">
            <w:pPr>
              <w:spacing w:after="0" w:line="240" w:lineRule="auto"/>
              <w:jc w:val="center"/>
              <w:rPr>
                <w:rFonts w:ascii="Arial" w:hAnsi="Arial" w:cs="Arial"/>
                <w:sz w:val="16"/>
                <w:szCs w:val="16"/>
                <w:lang w:val="en-US"/>
              </w:rPr>
            </w:pPr>
            <w:r>
              <w:rPr>
                <w:rFonts w:ascii="Arial" w:hAnsi="Arial" w:cs="Arial"/>
                <w:sz w:val="16"/>
                <w:szCs w:val="16"/>
                <w:lang w:val="en-US"/>
              </w:rPr>
              <w:t>CREE</w:t>
            </w:r>
          </w:p>
        </w:tc>
      </w:tr>
      <w:tr w:rsidR="002A2C0B" w:rsidRPr="00C92372" w:rsidTr="001A6B55">
        <w:trPr>
          <w:jc w:val="center"/>
        </w:trPr>
        <w:tc>
          <w:tcPr>
            <w:tcW w:w="0" w:type="auto"/>
          </w:tcPr>
          <w:p w:rsidR="002A2C0B" w:rsidRPr="00C92372" w:rsidRDefault="002A2C0B" w:rsidP="00FD45F9">
            <w:pPr>
              <w:spacing w:after="0" w:line="240" w:lineRule="auto"/>
              <w:rPr>
                <w:rFonts w:ascii="Arial" w:hAnsi="Arial" w:cs="Arial"/>
                <w:sz w:val="16"/>
                <w:szCs w:val="16"/>
              </w:rPr>
            </w:pPr>
            <w:r w:rsidRPr="00C92372">
              <w:rPr>
                <w:rFonts w:ascii="Arial" w:hAnsi="Arial" w:cs="Arial"/>
                <w:sz w:val="16"/>
                <w:szCs w:val="16"/>
              </w:rPr>
              <w:t>Цвет свечение (см. на упаковке)</w:t>
            </w:r>
          </w:p>
        </w:tc>
        <w:tc>
          <w:tcPr>
            <w:tcW w:w="0" w:type="auto"/>
          </w:tcPr>
          <w:p w:rsidR="002A2C0B" w:rsidRPr="008F4FD6" w:rsidRDefault="000C661E" w:rsidP="00FD45F9">
            <w:pPr>
              <w:spacing w:after="0" w:line="240" w:lineRule="auto"/>
              <w:jc w:val="center"/>
              <w:rPr>
                <w:rFonts w:ascii="Arial" w:hAnsi="Arial" w:cs="Arial"/>
                <w:sz w:val="16"/>
                <w:szCs w:val="16"/>
              </w:rPr>
            </w:pPr>
            <w:r w:rsidRPr="00C92372">
              <w:rPr>
                <w:rFonts w:ascii="Arial" w:hAnsi="Arial" w:cs="Arial"/>
                <w:sz w:val="16"/>
                <w:szCs w:val="16"/>
              </w:rPr>
              <w:t>27</w:t>
            </w:r>
            <w:r w:rsidR="002A2C0B" w:rsidRPr="00C92372">
              <w:rPr>
                <w:rFonts w:ascii="Arial" w:hAnsi="Arial" w:cs="Arial"/>
                <w:sz w:val="16"/>
                <w:szCs w:val="16"/>
              </w:rPr>
              <w:t>00К, 6</w:t>
            </w:r>
            <w:r w:rsidRPr="00C92372">
              <w:rPr>
                <w:rFonts w:ascii="Arial" w:hAnsi="Arial" w:cs="Arial"/>
                <w:sz w:val="16"/>
                <w:szCs w:val="16"/>
              </w:rPr>
              <w:t>4</w:t>
            </w:r>
            <w:r w:rsidR="002A2C0B" w:rsidRPr="00C92372">
              <w:rPr>
                <w:rFonts w:ascii="Arial" w:hAnsi="Arial" w:cs="Arial"/>
                <w:sz w:val="16"/>
                <w:szCs w:val="16"/>
              </w:rPr>
              <w:t xml:space="preserve">00К, зеленый, </w:t>
            </w:r>
            <w:r w:rsidR="008F4FD6">
              <w:rPr>
                <w:rFonts w:ascii="Arial" w:hAnsi="Arial" w:cs="Arial"/>
                <w:sz w:val="16"/>
                <w:szCs w:val="16"/>
              </w:rPr>
              <w:t>красный, синий, фиолетовый</w:t>
            </w:r>
          </w:p>
        </w:tc>
      </w:tr>
      <w:tr w:rsidR="00B5204F" w:rsidRPr="00C92372" w:rsidTr="00184D61">
        <w:trPr>
          <w:jc w:val="center"/>
        </w:trPr>
        <w:tc>
          <w:tcPr>
            <w:tcW w:w="0" w:type="auto"/>
          </w:tcPr>
          <w:p w:rsidR="00B5204F" w:rsidRPr="00C92372" w:rsidRDefault="00B5204F" w:rsidP="00FD45F9">
            <w:pPr>
              <w:spacing w:after="0" w:line="240" w:lineRule="auto"/>
              <w:rPr>
                <w:rFonts w:ascii="Arial" w:hAnsi="Arial" w:cs="Arial"/>
                <w:sz w:val="16"/>
                <w:szCs w:val="16"/>
              </w:rPr>
            </w:pPr>
            <w:r w:rsidRPr="00C92372">
              <w:rPr>
                <w:rFonts w:ascii="Arial" w:hAnsi="Arial" w:cs="Arial"/>
                <w:sz w:val="16"/>
                <w:szCs w:val="16"/>
              </w:rPr>
              <w:t>Световой поток (только для белого света)</w:t>
            </w:r>
          </w:p>
        </w:tc>
        <w:tc>
          <w:tcPr>
            <w:tcW w:w="0" w:type="auto"/>
          </w:tcPr>
          <w:p w:rsidR="00B5204F" w:rsidRPr="00C92372" w:rsidRDefault="00B5204F" w:rsidP="00FD45F9">
            <w:pPr>
              <w:spacing w:after="0" w:line="240" w:lineRule="auto"/>
              <w:jc w:val="center"/>
              <w:rPr>
                <w:rFonts w:ascii="Arial" w:hAnsi="Arial" w:cs="Arial"/>
                <w:sz w:val="16"/>
                <w:szCs w:val="16"/>
              </w:rPr>
            </w:pPr>
            <w:r w:rsidRPr="00C92372">
              <w:rPr>
                <w:rFonts w:ascii="Arial" w:hAnsi="Arial" w:cs="Arial"/>
                <w:sz w:val="16"/>
                <w:szCs w:val="16"/>
              </w:rPr>
              <w:t>См. на упаковке</w:t>
            </w:r>
          </w:p>
        </w:tc>
      </w:tr>
      <w:tr w:rsidR="002F5887" w:rsidRPr="00C92372" w:rsidTr="009D745F">
        <w:trPr>
          <w:trHeight w:val="214"/>
          <w:jc w:val="center"/>
        </w:trPr>
        <w:tc>
          <w:tcPr>
            <w:tcW w:w="0" w:type="auto"/>
          </w:tcPr>
          <w:p w:rsidR="002F5887" w:rsidRPr="00C92372" w:rsidRDefault="002F5887" w:rsidP="00FD45F9">
            <w:pPr>
              <w:spacing w:after="0" w:line="240" w:lineRule="auto"/>
              <w:rPr>
                <w:rFonts w:ascii="Arial" w:hAnsi="Arial" w:cs="Arial"/>
                <w:sz w:val="16"/>
                <w:szCs w:val="16"/>
              </w:rPr>
            </w:pPr>
            <w:r w:rsidRPr="00C92372">
              <w:rPr>
                <w:rFonts w:ascii="Arial" w:hAnsi="Arial" w:cs="Arial"/>
                <w:sz w:val="16"/>
                <w:szCs w:val="16"/>
              </w:rPr>
              <w:t>Угол рассеивания</w:t>
            </w:r>
          </w:p>
        </w:tc>
        <w:tc>
          <w:tcPr>
            <w:tcW w:w="0" w:type="auto"/>
          </w:tcPr>
          <w:p w:rsidR="002F5887" w:rsidRPr="00C92372" w:rsidRDefault="003279E3" w:rsidP="00FD45F9">
            <w:pPr>
              <w:spacing w:after="0" w:line="240" w:lineRule="auto"/>
              <w:jc w:val="center"/>
              <w:rPr>
                <w:rFonts w:ascii="Arial" w:hAnsi="Arial" w:cs="Arial"/>
                <w:sz w:val="16"/>
                <w:szCs w:val="16"/>
              </w:rPr>
            </w:pPr>
            <w:r>
              <w:rPr>
                <w:rFonts w:ascii="Arial" w:hAnsi="Arial" w:cs="Arial"/>
                <w:sz w:val="16"/>
                <w:szCs w:val="16"/>
              </w:rPr>
              <w:t>5</w:t>
            </w:r>
            <w:r w:rsidR="0048726A" w:rsidRPr="00C92372">
              <w:rPr>
                <w:rFonts w:ascii="Arial" w:hAnsi="Arial" w:cs="Arial"/>
                <w:sz w:val="16"/>
                <w:szCs w:val="16"/>
              </w:rPr>
              <w:t>°</w:t>
            </w:r>
          </w:p>
        </w:tc>
      </w:tr>
      <w:tr w:rsidR="002F5887" w:rsidRPr="00C92372" w:rsidTr="009D745F">
        <w:trPr>
          <w:jc w:val="center"/>
        </w:trPr>
        <w:tc>
          <w:tcPr>
            <w:tcW w:w="0" w:type="auto"/>
          </w:tcPr>
          <w:p w:rsidR="002F5887" w:rsidRPr="00C92372" w:rsidRDefault="002F5887" w:rsidP="00FD45F9">
            <w:pPr>
              <w:spacing w:after="0" w:line="240" w:lineRule="auto"/>
              <w:rPr>
                <w:rFonts w:ascii="Arial" w:hAnsi="Arial" w:cs="Arial"/>
                <w:sz w:val="16"/>
                <w:szCs w:val="16"/>
              </w:rPr>
            </w:pPr>
            <w:r w:rsidRPr="00C92372">
              <w:rPr>
                <w:rFonts w:ascii="Arial" w:hAnsi="Arial" w:cs="Arial"/>
                <w:sz w:val="16"/>
                <w:szCs w:val="16"/>
              </w:rPr>
              <w:t>Рабочая температура</w:t>
            </w:r>
          </w:p>
        </w:tc>
        <w:tc>
          <w:tcPr>
            <w:tcW w:w="0" w:type="auto"/>
          </w:tcPr>
          <w:p w:rsidR="002F5887" w:rsidRPr="00C92372" w:rsidRDefault="00FD45F9" w:rsidP="00FD45F9">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C92372" w:rsidRPr="00C92372" w:rsidTr="009D745F">
        <w:trPr>
          <w:jc w:val="center"/>
        </w:trPr>
        <w:tc>
          <w:tcPr>
            <w:tcW w:w="0" w:type="auto"/>
          </w:tcPr>
          <w:p w:rsidR="00C92372" w:rsidRPr="00B9370B" w:rsidRDefault="00C92372" w:rsidP="00FD45F9">
            <w:pPr>
              <w:spacing w:after="0" w:line="240" w:lineRule="auto"/>
              <w:rPr>
                <w:rFonts w:ascii="Arial" w:hAnsi="Arial" w:cs="Arial"/>
                <w:sz w:val="16"/>
                <w:szCs w:val="16"/>
              </w:rPr>
            </w:pPr>
            <w:r w:rsidRPr="00B9370B">
              <w:rPr>
                <w:rFonts w:ascii="Arial" w:hAnsi="Arial" w:cs="Arial"/>
                <w:sz w:val="16"/>
                <w:szCs w:val="16"/>
              </w:rPr>
              <w:t>Климатическое исполнение</w:t>
            </w:r>
          </w:p>
        </w:tc>
        <w:tc>
          <w:tcPr>
            <w:tcW w:w="0" w:type="auto"/>
          </w:tcPr>
          <w:p w:rsidR="00C92372" w:rsidRPr="00B9370B" w:rsidRDefault="00C92372" w:rsidP="00FD45F9">
            <w:pPr>
              <w:spacing w:after="0" w:line="240" w:lineRule="auto"/>
              <w:jc w:val="center"/>
              <w:rPr>
                <w:rFonts w:ascii="Arial" w:hAnsi="Arial" w:cs="Arial"/>
                <w:sz w:val="16"/>
                <w:szCs w:val="16"/>
              </w:rPr>
            </w:pPr>
            <w:r w:rsidRPr="00B9370B">
              <w:rPr>
                <w:rFonts w:ascii="Arial" w:hAnsi="Arial" w:cs="Arial"/>
                <w:sz w:val="16"/>
                <w:szCs w:val="16"/>
              </w:rPr>
              <w:t>У1</w:t>
            </w:r>
          </w:p>
        </w:tc>
      </w:tr>
      <w:tr w:rsidR="002F5887" w:rsidRPr="00C92372" w:rsidTr="009D745F">
        <w:trPr>
          <w:jc w:val="center"/>
        </w:trPr>
        <w:tc>
          <w:tcPr>
            <w:tcW w:w="0" w:type="auto"/>
          </w:tcPr>
          <w:p w:rsidR="002F5887" w:rsidRPr="00C92372" w:rsidRDefault="009D745F" w:rsidP="00FD45F9">
            <w:pPr>
              <w:spacing w:after="0" w:line="240" w:lineRule="auto"/>
              <w:rPr>
                <w:rFonts w:ascii="Arial" w:hAnsi="Arial" w:cs="Arial"/>
                <w:sz w:val="16"/>
                <w:szCs w:val="16"/>
              </w:rPr>
            </w:pPr>
            <w:r w:rsidRPr="00C92372">
              <w:rPr>
                <w:rFonts w:ascii="Arial" w:hAnsi="Arial" w:cs="Arial"/>
                <w:sz w:val="16"/>
                <w:szCs w:val="16"/>
              </w:rPr>
              <w:t>Общий и</w:t>
            </w:r>
            <w:r w:rsidR="002F5887" w:rsidRPr="00C92372">
              <w:rPr>
                <w:rFonts w:ascii="Arial" w:hAnsi="Arial" w:cs="Arial"/>
                <w:sz w:val="16"/>
                <w:szCs w:val="16"/>
              </w:rPr>
              <w:t>ндекс цветопередачи</w:t>
            </w:r>
            <w:r w:rsidRPr="00C92372">
              <w:rPr>
                <w:rFonts w:ascii="Arial" w:hAnsi="Arial" w:cs="Arial"/>
                <w:sz w:val="16"/>
                <w:szCs w:val="16"/>
              </w:rPr>
              <w:t xml:space="preserve">, </w:t>
            </w:r>
            <w:r w:rsidRPr="00C92372">
              <w:rPr>
                <w:rFonts w:ascii="Arial" w:hAnsi="Arial" w:cs="Arial"/>
                <w:sz w:val="16"/>
                <w:szCs w:val="16"/>
                <w:lang w:val="en-US"/>
              </w:rPr>
              <w:t>Ra</w:t>
            </w:r>
          </w:p>
        </w:tc>
        <w:tc>
          <w:tcPr>
            <w:tcW w:w="0" w:type="auto"/>
          </w:tcPr>
          <w:p w:rsidR="002F5887"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&gt;</w:t>
            </w:r>
            <w:r w:rsidR="002F5887" w:rsidRPr="00C92372">
              <w:rPr>
                <w:rFonts w:ascii="Arial" w:hAnsi="Arial" w:cs="Arial"/>
                <w:sz w:val="16"/>
                <w:szCs w:val="16"/>
              </w:rPr>
              <w:t>80</w:t>
            </w:r>
          </w:p>
        </w:tc>
      </w:tr>
      <w:tr w:rsidR="002F5887" w:rsidRPr="00C92372" w:rsidTr="009D745F">
        <w:trPr>
          <w:jc w:val="center"/>
        </w:trPr>
        <w:tc>
          <w:tcPr>
            <w:tcW w:w="0" w:type="auto"/>
          </w:tcPr>
          <w:p w:rsidR="002F5887" w:rsidRPr="00C92372" w:rsidRDefault="009D745F" w:rsidP="00FD45F9">
            <w:pPr>
              <w:spacing w:after="0" w:line="240" w:lineRule="auto"/>
              <w:rPr>
                <w:rFonts w:ascii="Arial" w:hAnsi="Arial" w:cs="Arial"/>
                <w:sz w:val="16"/>
                <w:szCs w:val="16"/>
              </w:rPr>
            </w:pPr>
            <w:r w:rsidRPr="00C92372">
              <w:rPr>
                <w:rFonts w:ascii="Arial" w:hAnsi="Arial" w:cs="Arial"/>
                <w:sz w:val="16"/>
                <w:szCs w:val="16"/>
              </w:rPr>
              <w:t>Коэффициент мощности</w:t>
            </w:r>
          </w:p>
        </w:tc>
        <w:tc>
          <w:tcPr>
            <w:tcW w:w="0" w:type="auto"/>
          </w:tcPr>
          <w:p w:rsidR="002F5887"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&gt;</w:t>
            </w:r>
            <w:r w:rsidR="002F5887" w:rsidRPr="00C92372">
              <w:rPr>
                <w:rFonts w:ascii="Arial" w:hAnsi="Arial" w:cs="Arial"/>
                <w:sz w:val="16"/>
                <w:szCs w:val="16"/>
              </w:rPr>
              <w:t>0,</w:t>
            </w:r>
            <w:r w:rsidRPr="00C92372">
              <w:rPr>
                <w:rFonts w:ascii="Arial" w:hAnsi="Arial" w:cs="Arial"/>
                <w:sz w:val="16"/>
                <w:szCs w:val="16"/>
              </w:rPr>
              <w:t>9</w:t>
            </w:r>
          </w:p>
        </w:tc>
      </w:tr>
      <w:tr w:rsidR="008B6474" w:rsidRPr="00C92372" w:rsidTr="009D745F">
        <w:trPr>
          <w:jc w:val="center"/>
        </w:trPr>
        <w:tc>
          <w:tcPr>
            <w:tcW w:w="0" w:type="auto"/>
          </w:tcPr>
          <w:p w:rsidR="008B6474" w:rsidRPr="00C92372" w:rsidRDefault="008B6474" w:rsidP="00FD45F9">
            <w:pPr>
              <w:spacing w:after="0" w:line="240" w:lineRule="auto"/>
              <w:rPr>
                <w:rFonts w:ascii="Arial" w:hAnsi="Arial" w:cs="Arial"/>
                <w:sz w:val="16"/>
                <w:szCs w:val="16"/>
              </w:rPr>
            </w:pPr>
            <w:r w:rsidRPr="00C92372">
              <w:rPr>
                <w:rFonts w:ascii="Arial" w:hAnsi="Arial" w:cs="Arial"/>
                <w:sz w:val="16"/>
                <w:szCs w:val="16"/>
              </w:rPr>
              <w:t>Материал корпуса</w:t>
            </w:r>
          </w:p>
        </w:tc>
        <w:tc>
          <w:tcPr>
            <w:tcW w:w="0" w:type="auto"/>
          </w:tcPr>
          <w:p w:rsidR="008B6474" w:rsidRPr="00C92372" w:rsidRDefault="008B6474" w:rsidP="00FD45F9">
            <w:pPr>
              <w:spacing w:after="0" w:line="240" w:lineRule="auto"/>
              <w:jc w:val="center"/>
              <w:rPr>
                <w:rFonts w:ascii="Arial" w:hAnsi="Arial" w:cs="Arial"/>
                <w:sz w:val="16"/>
                <w:szCs w:val="16"/>
              </w:rPr>
            </w:pPr>
            <w:r w:rsidRPr="00C92372">
              <w:rPr>
                <w:rFonts w:ascii="Arial" w:hAnsi="Arial" w:cs="Arial"/>
                <w:sz w:val="16"/>
                <w:szCs w:val="16"/>
              </w:rPr>
              <w:t>Алюминий</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Цвет корпуса</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Металлик</w:t>
            </w:r>
          </w:p>
        </w:tc>
      </w:tr>
      <w:tr w:rsidR="00FD45F9" w:rsidRPr="00C92372" w:rsidTr="00A125C9">
        <w:trPr>
          <w:jc w:val="center"/>
        </w:trPr>
        <w:tc>
          <w:tcPr>
            <w:tcW w:w="0" w:type="auto"/>
          </w:tcPr>
          <w:p w:rsidR="00FD45F9" w:rsidRPr="00C92372" w:rsidRDefault="00FD45F9" w:rsidP="00FD45F9">
            <w:pPr>
              <w:spacing w:after="0" w:line="240" w:lineRule="auto"/>
              <w:rPr>
                <w:rFonts w:ascii="Arial" w:hAnsi="Arial" w:cs="Arial"/>
                <w:sz w:val="16"/>
                <w:szCs w:val="16"/>
              </w:rPr>
            </w:pPr>
            <w:r w:rsidRPr="00C92372">
              <w:rPr>
                <w:rFonts w:ascii="Arial" w:hAnsi="Arial" w:cs="Arial"/>
                <w:sz w:val="16"/>
                <w:szCs w:val="16"/>
              </w:rPr>
              <w:t>Габаритные размеры, мм</w:t>
            </w:r>
          </w:p>
        </w:tc>
        <w:tc>
          <w:tcPr>
            <w:tcW w:w="0" w:type="auto"/>
          </w:tcPr>
          <w:p w:rsidR="00FD45F9" w:rsidRPr="00FD45F9" w:rsidRDefault="00FD45F9" w:rsidP="00FD45F9">
            <w:pPr>
              <w:spacing w:after="0" w:line="240" w:lineRule="auto"/>
              <w:jc w:val="center"/>
              <w:rPr>
                <w:rFonts w:ascii="Arial" w:hAnsi="Arial" w:cs="Arial"/>
                <w:sz w:val="16"/>
                <w:szCs w:val="16"/>
              </w:rPr>
            </w:pPr>
            <w:r>
              <w:rPr>
                <w:rFonts w:ascii="Arial" w:hAnsi="Arial" w:cs="Arial"/>
                <w:sz w:val="16"/>
                <w:szCs w:val="16"/>
              </w:rPr>
              <w:t>См. на упаковке</w:t>
            </w:r>
          </w:p>
        </w:tc>
      </w:tr>
      <w:tr w:rsidR="00AE5931" w:rsidRPr="00C92372" w:rsidTr="009D745F">
        <w:trPr>
          <w:jc w:val="center"/>
        </w:trPr>
        <w:tc>
          <w:tcPr>
            <w:tcW w:w="0" w:type="auto"/>
          </w:tcPr>
          <w:p w:rsidR="00AE5931" w:rsidRPr="00C92372" w:rsidRDefault="009D745F" w:rsidP="00FD45F9">
            <w:pPr>
              <w:spacing w:after="0" w:line="240" w:lineRule="auto"/>
              <w:rPr>
                <w:rFonts w:ascii="Arial" w:hAnsi="Arial" w:cs="Arial"/>
                <w:sz w:val="16"/>
                <w:szCs w:val="16"/>
              </w:rPr>
            </w:pPr>
            <w:r w:rsidRPr="00C92372">
              <w:rPr>
                <w:rFonts w:ascii="Arial" w:hAnsi="Arial" w:cs="Arial"/>
                <w:sz w:val="16"/>
                <w:szCs w:val="16"/>
              </w:rPr>
              <w:t>Степень</w:t>
            </w:r>
            <w:r w:rsidR="00AE5931" w:rsidRPr="00C92372">
              <w:rPr>
                <w:rFonts w:ascii="Arial" w:hAnsi="Arial" w:cs="Arial"/>
                <w:sz w:val="16"/>
                <w:szCs w:val="16"/>
              </w:rPr>
              <w:t xml:space="preserve"> защиты от пыли и влаги</w:t>
            </w:r>
          </w:p>
        </w:tc>
        <w:tc>
          <w:tcPr>
            <w:tcW w:w="0" w:type="auto"/>
          </w:tcPr>
          <w:p w:rsidR="00AE5931" w:rsidRPr="00FD45F9"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IP</w:t>
            </w:r>
            <w:r w:rsidRPr="00C92372">
              <w:rPr>
                <w:rFonts w:ascii="Arial" w:hAnsi="Arial" w:cs="Arial"/>
                <w:sz w:val="16"/>
                <w:szCs w:val="16"/>
              </w:rPr>
              <w:t>6</w:t>
            </w:r>
            <w:r w:rsidRPr="00FD45F9">
              <w:rPr>
                <w:rFonts w:ascii="Arial" w:hAnsi="Arial" w:cs="Arial"/>
                <w:sz w:val="16"/>
                <w:szCs w:val="16"/>
              </w:rPr>
              <w:t>5</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Класс защиты</w:t>
            </w:r>
          </w:p>
        </w:tc>
        <w:tc>
          <w:tcPr>
            <w:tcW w:w="0" w:type="auto"/>
          </w:tcPr>
          <w:p w:rsidR="00AE5931" w:rsidRPr="00FD45F9"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I</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Срок службы</w:t>
            </w:r>
            <w:r w:rsidR="00FD45F9">
              <w:rPr>
                <w:rFonts w:ascii="Arial" w:hAnsi="Arial" w:cs="Arial"/>
                <w:sz w:val="16"/>
                <w:szCs w:val="16"/>
              </w:rPr>
              <w:t xml:space="preserve"> светодиодов</w:t>
            </w:r>
          </w:p>
        </w:tc>
        <w:tc>
          <w:tcPr>
            <w:tcW w:w="0" w:type="auto"/>
          </w:tcPr>
          <w:p w:rsidR="00AE5931" w:rsidRPr="00C92372" w:rsidRDefault="002F5887" w:rsidP="00FD45F9">
            <w:pPr>
              <w:spacing w:after="0" w:line="240" w:lineRule="auto"/>
              <w:jc w:val="center"/>
              <w:rPr>
                <w:rFonts w:ascii="Arial" w:hAnsi="Arial" w:cs="Arial"/>
                <w:sz w:val="16"/>
                <w:szCs w:val="16"/>
              </w:rPr>
            </w:pPr>
            <w:r w:rsidRPr="00C92372">
              <w:rPr>
                <w:rFonts w:ascii="Arial" w:hAnsi="Arial" w:cs="Arial"/>
                <w:sz w:val="16"/>
                <w:szCs w:val="16"/>
              </w:rPr>
              <w:t>5</w:t>
            </w:r>
            <w:r w:rsidR="00AE5931" w:rsidRPr="00C92372">
              <w:rPr>
                <w:rFonts w:ascii="Arial" w:hAnsi="Arial" w:cs="Arial"/>
                <w:sz w:val="16"/>
                <w:szCs w:val="16"/>
              </w:rPr>
              <w:t>0000ч.</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Установка</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Монтажное крепление на кронштейн</w:t>
            </w:r>
          </w:p>
        </w:tc>
      </w:tr>
    </w:tbl>
    <w:p w:rsidR="00121335" w:rsidRPr="00C92372" w:rsidRDefault="00121335" w:rsidP="00FD45F9">
      <w:pPr>
        <w:pStyle w:val="a3"/>
        <w:spacing w:after="0" w:line="240" w:lineRule="auto"/>
        <w:ind w:left="360"/>
        <w:jc w:val="both"/>
        <w:rPr>
          <w:rFonts w:ascii="Arial" w:hAnsi="Arial" w:cs="Arial"/>
          <w:b/>
          <w:sz w:val="16"/>
          <w:szCs w:val="16"/>
        </w:rPr>
      </w:pPr>
      <w:r w:rsidRPr="00C9237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C92372" w:rsidRDefault="00AF5A9F"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Комплектность</w:t>
      </w:r>
    </w:p>
    <w:p w:rsidR="00AF5A9F" w:rsidRPr="00C92372" w:rsidRDefault="00AF5A9F"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Прожектор в сборе</w:t>
      </w:r>
    </w:p>
    <w:p w:rsidR="00AF5A9F" w:rsidRPr="00C92372" w:rsidRDefault="00AF5A9F"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Инструкция по эксплуатации</w:t>
      </w:r>
    </w:p>
    <w:p w:rsidR="00AF5A9F" w:rsidRPr="00C92372" w:rsidRDefault="0026204A"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Индивидуальная у</w:t>
      </w:r>
      <w:r w:rsidR="00AF5A9F" w:rsidRPr="00C92372">
        <w:rPr>
          <w:rFonts w:ascii="Arial" w:hAnsi="Arial" w:cs="Arial"/>
          <w:sz w:val="16"/>
          <w:szCs w:val="16"/>
        </w:rPr>
        <w:t>паковка</w:t>
      </w:r>
    </w:p>
    <w:p w:rsidR="00EC0B39" w:rsidRPr="00C92372" w:rsidRDefault="00EC0B39"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Меры предосторожности</w:t>
      </w:r>
    </w:p>
    <w:p w:rsidR="00EC0B39" w:rsidRPr="00C92372" w:rsidRDefault="000F730E"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Прожектор </w:t>
      </w:r>
      <w:r w:rsidR="00EC0B39" w:rsidRPr="00C92372">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EC0B39" w:rsidRPr="00C92372">
        <w:rPr>
          <w:rFonts w:ascii="Arial" w:hAnsi="Arial" w:cs="Arial"/>
          <w:b/>
          <w:sz w:val="16"/>
          <w:szCs w:val="16"/>
        </w:rPr>
        <w:t>К работе с</w:t>
      </w:r>
      <w:r w:rsidRPr="00C92372">
        <w:rPr>
          <w:rFonts w:ascii="Arial" w:hAnsi="Arial" w:cs="Arial"/>
          <w:b/>
          <w:sz w:val="16"/>
          <w:szCs w:val="16"/>
        </w:rPr>
        <w:t xml:space="preserve"> прожектором</w:t>
      </w:r>
      <w:r w:rsidR="00EC0B39" w:rsidRPr="00C92372">
        <w:rPr>
          <w:rFonts w:ascii="Arial" w:hAnsi="Arial" w:cs="Arial"/>
          <w:b/>
          <w:sz w:val="16"/>
          <w:szCs w:val="16"/>
        </w:rPr>
        <w:t xml:space="preserve"> допускаются лица, имеющие группу по электробезопасности не ниже </w:t>
      </w:r>
      <w:r w:rsidR="00EC0B39" w:rsidRPr="00C92372">
        <w:rPr>
          <w:rFonts w:ascii="Arial" w:hAnsi="Arial" w:cs="Arial"/>
          <w:b/>
          <w:sz w:val="16"/>
          <w:szCs w:val="16"/>
          <w:lang w:val="en-US"/>
        </w:rPr>
        <w:t>III</w:t>
      </w:r>
      <w:r w:rsidR="00EC0B39" w:rsidRPr="00C92372">
        <w:rPr>
          <w:rFonts w:ascii="Arial" w:hAnsi="Arial" w:cs="Arial"/>
          <w:sz w:val="16"/>
          <w:szCs w:val="16"/>
        </w:rPr>
        <w:t>.</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Запрещена эксплуатация </w:t>
      </w:r>
      <w:r w:rsidR="000F730E" w:rsidRPr="00C92372">
        <w:rPr>
          <w:rFonts w:ascii="Arial" w:hAnsi="Arial" w:cs="Arial"/>
          <w:sz w:val="16"/>
          <w:szCs w:val="16"/>
        </w:rPr>
        <w:t>прожектора</w:t>
      </w:r>
      <w:r w:rsidRPr="00C92372">
        <w:rPr>
          <w:rFonts w:ascii="Arial" w:hAnsi="Arial" w:cs="Arial"/>
          <w:sz w:val="16"/>
          <w:szCs w:val="16"/>
        </w:rPr>
        <w:t xml:space="preserve"> с поврежденным питающим кабелем, поврежденным корпусом или без рассеивателя.</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Запрещена эксплуатация </w:t>
      </w:r>
      <w:r w:rsidR="000F730E" w:rsidRPr="00C92372">
        <w:rPr>
          <w:rFonts w:ascii="Arial" w:hAnsi="Arial" w:cs="Arial"/>
          <w:sz w:val="16"/>
          <w:szCs w:val="16"/>
        </w:rPr>
        <w:t xml:space="preserve">прожекторов </w:t>
      </w:r>
      <w:r w:rsidRPr="00C92372">
        <w:rPr>
          <w:rFonts w:ascii="Arial" w:hAnsi="Arial" w:cs="Arial"/>
          <w:sz w:val="16"/>
          <w:szCs w:val="16"/>
        </w:rPr>
        <w:t>в сетях  не отвечающих требованиям</w:t>
      </w:r>
      <w:hyperlink r:id="rId8" w:tgtFrame="_blank" w:history="1">
        <w:r w:rsidRPr="00C92372">
          <w:rPr>
            <w:rFonts w:ascii="Arial" w:hAnsi="Arial" w:cs="Arial"/>
            <w:sz w:val="16"/>
            <w:szCs w:val="16"/>
          </w:rPr>
          <w:t> ГОСТ Р 32144-2013</w:t>
        </w:r>
      </w:hyperlink>
      <w:r w:rsidRPr="00C92372">
        <w:rPr>
          <w:rFonts w:ascii="Arial" w:hAnsi="Arial" w:cs="Arial"/>
          <w:sz w:val="16"/>
          <w:szCs w:val="16"/>
        </w:rPr>
        <w:t>.</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Радиоактивные и ядовитые вещества в состав </w:t>
      </w:r>
      <w:r w:rsidR="000F730E" w:rsidRPr="00C92372">
        <w:rPr>
          <w:rFonts w:ascii="Arial" w:hAnsi="Arial" w:cs="Arial"/>
          <w:sz w:val="16"/>
          <w:szCs w:val="16"/>
        </w:rPr>
        <w:t>прожектора</w:t>
      </w:r>
      <w:r w:rsidRPr="00C92372">
        <w:rPr>
          <w:rFonts w:ascii="Arial" w:hAnsi="Arial" w:cs="Arial"/>
          <w:sz w:val="16"/>
          <w:szCs w:val="16"/>
        </w:rPr>
        <w:t xml:space="preserve"> не входят.</w:t>
      </w:r>
    </w:p>
    <w:p w:rsidR="008350C7" w:rsidRPr="00C92372" w:rsidRDefault="008350C7"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При эксплуатации </w:t>
      </w:r>
      <w:r w:rsidR="000F730E" w:rsidRPr="00C92372">
        <w:rPr>
          <w:rFonts w:ascii="Arial" w:hAnsi="Arial" w:cs="Arial"/>
          <w:sz w:val="16"/>
          <w:szCs w:val="16"/>
        </w:rPr>
        <w:t>прожекторов</w:t>
      </w:r>
      <w:r w:rsidRPr="00C92372">
        <w:rPr>
          <w:rFonts w:ascii="Arial" w:hAnsi="Arial" w:cs="Arial"/>
          <w:sz w:val="16"/>
          <w:szCs w:val="16"/>
        </w:rPr>
        <w:t xml:space="preserve"> места присоединения проводов к питающей сети должны быть дополнительно герметизированы.</w:t>
      </w:r>
    </w:p>
    <w:p w:rsidR="008B6474" w:rsidRPr="00C92372" w:rsidRDefault="008B6474"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Обязательно использование заземления.</w:t>
      </w:r>
    </w:p>
    <w:p w:rsidR="008350C7" w:rsidRPr="00C92372" w:rsidRDefault="008350C7"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Подключение</w:t>
      </w:r>
    </w:p>
    <w:p w:rsidR="008350C7" w:rsidRPr="00C92372" w:rsidRDefault="008350C7" w:rsidP="00FD45F9">
      <w:pPr>
        <w:spacing w:after="0" w:line="240" w:lineRule="auto"/>
        <w:ind w:firstLine="284"/>
        <w:jc w:val="center"/>
        <w:rPr>
          <w:rFonts w:ascii="Arial" w:hAnsi="Arial" w:cs="Arial"/>
          <w:sz w:val="16"/>
          <w:szCs w:val="16"/>
        </w:rPr>
      </w:pPr>
      <w:r w:rsidRPr="00C92372">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Осуществите подвод проводов питающей сети к месту планируемого монтажа прожектора. При необходимости защитите кабель от механических повреждений, </w:t>
      </w:r>
      <w:r w:rsidR="00C92372" w:rsidRPr="00C92372">
        <w:rPr>
          <w:rFonts w:ascii="Arial" w:hAnsi="Arial" w:cs="Arial"/>
          <w:sz w:val="16"/>
          <w:szCs w:val="16"/>
        </w:rPr>
        <w:t>например,</w:t>
      </w:r>
      <w:r w:rsidRPr="00C92372">
        <w:rPr>
          <w:rFonts w:ascii="Arial" w:hAnsi="Arial" w:cs="Arial"/>
          <w:sz w:val="16"/>
          <w:szCs w:val="16"/>
        </w:rPr>
        <w:t xml:space="preserve"> </w:t>
      </w:r>
      <w:proofErr w:type="spellStart"/>
      <w:r w:rsidRPr="00C92372">
        <w:rPr>
          <w:rFonts w:ascii="Arial" w:hAnsi="Arial" w:cs="Arial"/>
          <w:sz w:val="16"/>
          <w:szCs w:val="16"/>
        </w:rPr>
        <w:t>гофрой</w:t>
      </w:r>
      <w:proofErr w:type="spellEnd"/>
      <w:r w:rsidRPr="00C92372">
        <w:rPr>
          <w:rFonts w:ascii="Arial" w:hAnsi="Arial" w:cs="Arial"/>
          <w:sz w:val="16"/>
          <w:szCs w:val="16"/>
        </w:rPr>
        <w:t>.</w:t>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Подключите коричневый провод </w:t>
      </w:r>
      <w:r w:rsidR="004B0E70" w:rsidRPr="00C92372">
        <w:rPr>
          <w:rFonts w:ascii="Arial" w:hAnsi="Arial" w:cs="Arial"/>
          <w:sz w:val="16"/>
          <w:szCs w:val="16"/>
        </w:rPr>
        <w:t xml:space="preserve">прожектора </w:t>
      </w:r>
      <w:r w:rsidRPr="00C92372">
        <w:rPr>
          <w:rFonts w:ascii="Arial" w:hAnsi="Arial" w:cs="Arial"/>
          <w:sz w:val="16"/>
          <w:szCs w:val="16"/>
        </w:rPr>
        <w:t>к фазе (</w:t>
      </w:r>
      <w:r w:rsidRPr="00C92372">
        <w:rPr>
          <w:rFonts w:ascii="Arial" w:hAnsi="Arial" w:cs="Arial"/>
          <w:sz w:val="16"/>
          <w:szCs w:val="16"/>
          <w:lang w:val="en-US"/>
        </w:rPr>
        <w:t>L</w:t>
      </w:r>
      <w:r w:rsidRPr="00C92372">
        <w:rPr>
          <w:rFonts w:ascii="Arial" w:hAnsi="Arial" w:cs="Arial"/>
          <w:sz w:val="16"/>
          <w:szCs w:val="16"/>
        </w:rPr>
        <w:t>) питающей сети, синий провод – к нейтрали (</w:t>
      </w:r>
      <w:r w:rsidRPr="00C92372">
        <w:rPr>
          <w:rFonts w:ascii="Arial" w:hAnsi="Arial" w:cs="Arial"/>
          <w:sz w:val="16"/>
          <w:szCs w:val="16"/>
          <w:lang w:val="en-US"/>
        </w:rPr>
        <w:t>N</w:t>
      </w:r>
      <w:r w:rsidRPr="00C92372">
        <w:rPr>
          <w:rFonts w:ascii="Arial" w:hAnsi="Arial" w:cs="Arial"/>
          <w:sz w:val="16"/>
          <w:szCs w:val="16"/>
        </w:rPr>
        <w:t>) питающей сети, желто-зеленый провод светильника – к проводу защитного заземления:</w:t>
      </w:r>
    </w:p>
    <w:p w:rsidR="008350C7" w:rsidRPr="00C92372" w:rsidRDefault="008350C7" w:rsidP="00FD45F9">
      <w:pPr>
        <w:spacing w:after="0" w:line="240" w:lineRule="auto"/>
        <w:ind w:left="360"/>
        <w:jc w:val="center"/>
        <w:rPr>
          <w:rFonts w:ascii="Arial" w:hAnsi="Arial" w:cs="Arial"/>
          <w:sz w:val="16"/>
          <w:szCs w:val="16"/>
        </w:rPr>
      </w:pPr>
      <w:r w:rsidRPr="00C92372">
        <w:rPr>
          <w:rFonts w:ascii="Arial" w:hAnsi="Arial" w:cs="Arial"/>
          <w:noProof/>
          <w:sz w:val="16"/>
          <w:szCs w:val="16"/>
        </w:rPr>
        <w:drawing>
          <wp:inline distT="0" distB="0" distL="0" distR="0">
            <wp:extent cx="777488" cy="787400"/>
            <wp:effectExtent l="19050" t="0" r="356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87216" cy="797252"/>
                    </a:xfrm>
                    <a:prstGeom prst="rect">
                      <a:avLst/>
                    </a:prstGeom>
                    <a:noFill/>
                    <a:ln w="9525">
                      <a:noFill/>
                      <a:miter lim="800000"/>
                      <a:headEnd/>
                      <a:tailEnd/>
                    </a:ln>
                  </pic:spPr>
                </pic:pic>
              </a:graphicData>
            </a:graphic>
          </wp:inline>
        </w:drawing>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Включите питание.</w:t>
      </w:r>
    </w:p>
    <w:p w:rsidR="000F6746" w:rsidRPr="00C92372" w:rsidRDefault="000F6746"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Эксплуатация</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Прожектор сделан законченным модулем и ремонту не подлежит.</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Протирку от пыли осуществлять по мере необходимости.</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 xml:space="preserve">Все работы </w:t>
      </w:r>
      <w:r w:rsidR="00121335" w:rsidRPr="00C92372">
        <w:rPr>
          <w:rFonts w:ascii="Arial" w:hAnsi="Arial" w:cs="Arial"/>
          <w:sz w:val="16"/>
          <w:szCs w:val="16"/>
        </w:rPr>
        <w:t>по обслуживанию светильника должны проводиться при</w:t>
      </w:r>
      <w:r w:rsidRPr="00C92372">
        <w:rPr>
          <w:rFonts w:ascii="Arial" w:hAnsi="Arial" w:cs="Arial"/>
          <w:sz w:val="16"/>
          <w:szCs w:val="16"/>
        </w:rPr>
        <w:t xml:space="preserve"> выключенном </w:t>
      </w:r>
      <w:r w:rsidR="009831F1" w:rsidRPr="00C92372">
        <w:rPr>
          <w:rFonts w:ascii="Arial" w:hAnsi="Arial" w:cs="Arial"/>
          <w:sz w:val="16"/>
          <w:szCs w:val="16"/>
        </w:rPr>
        <w:t>электропитании</w:t>
      </w:r>
      <w:r w:rsidRPr="00C92372">
        <w:rPr>
          <w:rFonts w:ascii="Arial" w:hAnsi="Arial" w:cs="Arial"/>
          <w:sz w:val="16"/>
          <w:szCs w:val="16"/>
        </w:rPr>
        <w:t>.</w:t>
      </w:r>
    </w:p>
    <w:p w:rsidR="00DA2332" w:rsidRPr="00C92372" w:rsidRDefault="00DA2332"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81"/>
        <w:gridCol w:w="2343"/>
        <w:gridCol w:w="4912"/>
      </w:tblGrid>
      <w:tr w:rsidR="00121335" w:rsidRPr="00C92372" w:rsidTr="00C92372">
        <w:tc>
          <w:tcPr>
            <w:tcW w:w="0" w:type="auto"/>
            <w:vAlign w:val="center"/>
          </w:tcPr>
          <w:p w:rsidR="00121335" w:rsidRPr="00C92372" w:rsidRDefault="00121335" w:rsidP="00FD45F9">
            <w:pPr>
              <w:spacing w:after="0" w:line="240" w:lineRule="auto"/>
              <w:jc w:val="center"/>
              <w:rPr>
                <w:rFonts w:ascii="Arial" w:hAnsi="Arial" w:cs="Arial"/>
                <w:b/>
                <w:sz w:val="16"/>
                <w:szCs w:val="16"/>
              </w:rPr>
            </w:pPr>
            <w:r w:rsidRPr="00C92372">
              <w:rPr>
                <w:rFonts w:ascii="Arial" w:hAnsi="Arial" w:cs="Arial"/>
                <w:b/>
                <w:sz w:val="16"/>
                <w:szCs w:val="16"/>
              </w:rPr>
              <w:t>признаки неисправности</w:t>
            </w:r>
          </w:p>
        </w:tc>
        <w:tc>
          <w:tcPr>
            <w:tcW w:w="0" w:type="auto"/>
            <w:vAlign w:val="center"/>
          </w:tcPr>
          <w:p w:rsidR="00121335" w:rsidRPr="00C92372" w:rsidRDefault="00121335" w:rsidP="00FD45F9">
            <w:pPr>
              <w:snapToGrid w:val="0"/>
              <w:spacing w:after="0" w:line="240" w:lineRule="auto"/>
              <w:jc w:val="center"/>
              <w:rPr>
                <w:rFonts w:ascii="Arial" w:hAnsi="Arial" w:cs="Arial"/>
                <w:b/>
                <w:sz w:val="16"/>
                <w:szCs w:val="16"/>
              </w:rPr>
            </w:pPr>
            <w:r w:rsidRPr="00C92372">
              <w:rPr>
                <w:rFonts w:ascii="Arial" w:hAnsi="Arial" w:cs="Arial"/>
                <w:b/>
                <w:sz w:val="16"/>
                <w:szCs w:val="16"/>
              </w:rPr>
              <w:t>Вероятная причина</w:t>
            </w:r>
          </w:p>
        </w:tc>
        <w:tc>
          <w:tcPr>
            <w:tcW w:w="0" w:type="auto"/>
            <w:vAlign w:val="center"/>
          </w:tcPr>
          <w:p w:rsidR="00121335" w:rsidRPr="00C92372" w:rsidRDefault="00121335" w:rsidP="00FD45F9">
            <w:pPr>
              <w:snapToGrid w:val="0"/>
              <w:spacing w:after="0" w:line="240" w:lineRule="auto"/>
              <w:jc w:val="center"/>
              <w:rPr>
                <w:rFonts w:ascii="Arial" w:hAnsi="Arial" w:cs="Arial"/>
                <w:b/>
                <w:sz w:val="16"/>
                <w:szCs w:val="16"/>
              </w:rPr>
            </w:pPr>
            <w:r w:rsidRPr="00C92372">
              <w:rPr>
                <w:rFonts w:ascii="Arial" w:hAnsi="Arial" w:cs="Arial"/>
                <w:b/>
                <w:sz w:val="16"/>
                <w:szCs w:val="16"/>
              </w:rPr>
              <w:t>Метод устранения</w:t>
            </w:r>
          </w:p>
        </w:tc>
      </w:tr>
      <w:tr w:rsidR="00121335" w:rsidRPr="00C92372" w:rsidTr="00C92372">
        <w:trPr>
          <w:trHeight w:val="922"/>
        </w:trPr>
        <w:tc>
          <w:tcPr>
            <w:tcW w:w="0" w:type="auto"/>
            <w:vMerge w:val="restart"/>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При включении питания светильник не работает</w:t>
            </w:r>
          </w:p>
        </w:tc>
        <w:tc>
          <w:tcPr>
            <w:tcW w:w="0" w:type="auto"/>
            <w:vAlign w:val="center"/>
          </w:tcPr>
          <w:p w:rsidR="00121335" w:rsidRPr="00C92372" w:rsidRDefault="00121335" w:rsidP="00FD45F9">
            <w:pPr>
              <w:tabs>
                <w:tab w:val="left" w:pos="360"/>
              </w:tabs>
              <w:suppressAutoHyphens/>
              <w:snapToGrid w:val="0"/>
              <w:spacing w:after="0" w:line="240" w:lineRule="auto"/>
              <w:rPr>
                <w:rFonts w:ascii="Arial" w:hAnsi="Arial" w:cs="Arial"/>
                <w:sz w:val="16"/>
                <w:szCs w:val="16"/>
              </w:rPr>
            </w:pPr>
            <w:r w:rsidRPr="00C92372">
              <w:rPr>
                <w:rFonts w:ascii="Arial" w:hAnsi="Arial" w:cs="Arial"/>
                <w:sz w:val="16"/>
                <w:szCs w:val="16"/>
              </w:rPr>
              <w:t>Отсутствует напряжение в питающей сети</w:t>
            </w:r>
          </w:p>
        </w:tc>
        <w:tc>
          <w:tcPr>
            <w:tcW w:w="0" w:type="auto"/>
            <w:vAlign w:val="center"/>
          </w:tcPr>
          <w:p w:rsidR="00121335" w:rsidRPr="00C92372" w:rsidRDefault="00121335" w:rsidP="00FD45F9">
            <w:pPr>
              <w:tabs>
                <w:tab w:val="left" w:pos="360"/>
              </w:tabs>
              <w:suppressAutoHyphens/>
              <w:snapToGrid w:val="0"/>
              <w:spacing w:after="0" w:line="240" w:lineRule="auto"/>
              <w:rPr>
                <w:rFonts w:ascii="Arial" w:hAnsi="Arial" w:cs="Arial"/>
                <w:sz w:val="16"/>
                <w:szCs w:val="16"/>
              </w:rPr>
            </w:pPr>
            <w:r w:rsidRPr="00C92372">
              <w:rPr>
                <w:rFonts w:ascii="Arial" w:hAnsi="Arial" w:cs="Arial"/>
                <w:sz w:val="16"/>
                <w:szCs w:val="16"/>
              </w:rPr>
              <w:t>Проверьте наличие напряжения питающей сети и, при необходимости, устраните неисправность</w:t>
            </w:r>
          </w:p>
        </w:tc>
      </w:tr>
      <w:tr w:rsidR="00121335" w:rsidRPr="00C92372" w:rsidTr="00C92372">
        <w:tc>
          <w:tcPr>
            <w:tcW w:w="0" w:type="auto"/>
            <w:vMerge/>
            <w:tcBorders>
              <w:bottom w:val="single" w:sz="4" w:space="0" w:color="000000" w:themeColor="text1"/>
            </w:tcBorders>
            <w:vAlign w:val="center"/>
          </w:tcPr>
          <w:p w:rsidR="00121335" w:rsidRPr="00C92372" w:rsidRDefault="00121335" w:rsidP="00FD45F9">
            <w:pPr>
              <w:pStyle w:val="a3"/>
              <w:spacing w:after="0" w:line="240" w:lineRule="auto"/>
              <w:ind w:left="0"/>
              <w:jc w:val="center"/>
              <w:rPr>
                <w:rFonts w:ascii="Arial" w:hAnsi="Arial" w:cs="Arial"/>
                <w:sz w:val="16"/>
                <w:szCs w:val="16"/>
              </w:rPr>
            </w:pPr>
          </w:p>
        </w:tc>
        <w:tc>
          <w:tcPr>
            <w:tcW w:w="0" w:type="auto"/>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Плохой контакт или поврежден питающий кабель</w:t>
            </w:r>
          </w:p>
        </w:tc>
        <w:tc>
          <w:tcPr>
            <w:tcW w:w="0" w:type="auto"/>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DA2332" w:rsidRPr="00AB07A8" w:rsidRDefault="002A2C0B" w:rsidP="00FD45F9">
      <w:pPr>
        <w:pStyle w:val="a3"/>
        <w:spacing w:after="0" w:line="240" w:lineRule="auto"/>
        <w:ind w:left="714"/>
        <w:rPr>
          <w:rFonts w:ascii="Arial" w:hAnsi="Arial" w:cs="Arial"/>
          <w:i/>
          <w:sz w:val="16"/>
          <w:szCs w:val="16"/>
        </w:rPr>
      </w:pPr>
      <w:r w:rsidRPr="00AB07A8">
        <w:rPr>
          <w:rFonts w:ascii="Arial" w:hAnsi="Arial" w:cs="Arial"/>
          <w:i/>
          <w:sz w:val="16"/>
          <w:szCs w:val="16"/>
        </w:rPr>
        <w:t xml:space="preserve">Если после произведенных действий светильник не загорается, то дальнейший ремонт не </w:t>
      </w:r>
      <w:r w:rsidR="00C92372" w:rsidRPr="00AB07A8">
        <w:rPr>
          <w:rFonts w:ascii="Arial" w:hAnsi="Arial" w:cs="Arial"/>
          <w:i/>
          <w:sz w:val="16"/>
          <w:szCs w:val="16"/>
        </w:rPr>
        <w:t>целесообразен (</w:t>
      </w:r>
      <w:r w:rsidRPr="00AB07A8">
        <w:rPr>
          <w:rFonts w:ascii="Arial" w:hAnsi="Arial" w:cs="Arial"/>
          <w:i/>
          <w:sz w:val="16"/>
          <w:szCs w:val="16"/>
        </w:rPr>
        <w:t>неисправимый дефект). Обратитесь в место продажи светильника.</w:t>
      </w:r>
    </w:p>
    <w:p w:rsidR="007130D2" w:rsidRPr="00C92372" w:rsidRDefault="007130D2"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Хранение</w:t>
      </w:r>
    </w:p>
    <w:p w:rsidR="007130D2" w:rsidRPr="00C92372" w:rsidRDefault="007130D2" w:rsidP="00FD45F9">
      <w:pPr>
        <w:pStyle w:val="a3"/>
        <w:spacing w:after="0" w:line="240" w:lineRule="auto"/>
        <w:jc w:val="both"/>
        <w:rPr>
          <w:rFonts w:ascii="Arial" w:hAnsi="Arial" w:cs="Arial"/>
          <w:sz w:val="16"/>
          <w:szCs w:val="16"/>
        </w:rPr>
      </w:pPr>
      <w:r w:rsidRPr="00C92372">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C92372" w:rsidRDefault="0026204A"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Транспортировка</w:t>
      </w:r>
    </w:p>
    <w:p w:rsidR="0026204A" w:rsidRPr="00C92372" w:rsidRDefault="0026204A" w:rsidP="00FD45F9">
      <w:pPr>
        <w:pStyle w:val="a3"/>
        <w:spacing w:after="0" w:line="240" w:lineRule="auto"/>
        <w:jc w:val="both"/>
        <w:rPr>
          <w:rFonts w:ascii="Arial" w:hAnsi="Arial" w:cs="Arial"/>
          <w:sz w:val="16"/>
          <w:szCs w:val="16"/>
        </w:rPr>
      </w:pPr>
      <w:r w:rsidRPr="00C92372">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C92372" w:rsidRDefault="0026204A"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lastRenderedPageBreak/>
        <w:t>Утилизация</w:t>
      </w:r>
    </w:p>
    <w:p w:rsidR="0026204A" w:rsidRPr="00C92372" w:rsidRDefault="0026204A" w:rsidP="00FD45F9">
      <w:pPr>
        <w:pStyle w:val="a3"/>
        <w:spacing w:after="0" w:line="240" w:lineRule="auto"/>
        <w:jc w:val="both"/>
        <w:rPr>
          <w:rFonts w:ascii="Arial" w:hAnsi="Arial" w:cs="Arial"/>
          <w:sz w:val="16"/>
          <w:szCs w:val="16"/>
        </w:rPr>
      </w:pPr>
      <w:r w:rsidRPr="00C92372">
        <w:rPr>
          <w:rFonts w:ascii="Arial" w:hAnsi="Arial" w:cs="Arial"/>
          <w:sz w:val="16"/>
          <w:szCs w:val="16"/>
        </w:rPr>
        <w:t xml:space="preserve">Прожектор утилизируется в соответствии с правилами утилизации бытовой электронной техники. </w:t>
      </w:r>
    </w:p>
    <w:p w:rsidR="008B6474" w:rsidRPr="00C92372" w:rsidRDefault="008B6474" w:rsidP="00FD45F9">
      <w:pPr>
        <w:pStyle w:val="a3"/>
        <w:numPr>
          <w:ilvl w:val="0"/>
          <w:numId w:val="1"/>
        </w:numPr>
        <w:spacing w:after="0" w:line="240" w:lineRule="auto"/>
        <w:jc w:val="both"/>
        <w:rPr>
          <w:rFonts w:ascii="Arial" w:hAnsi="Arial" w:cs="Arial"/>
          <w:b/>
          <w:sz w:val="16"/>
          <w:szCs w:val="16"/>
          <w:lang w:val="en-US"/>
        </w:rPr>
      </w:pPr>
      <w:r w:rsidRPr="00C92372">
        <w:rPr>
          <w:rFonts w:ascii="Arial" w:hAnsi="Arial" w:cs="Arial"/>
          <w:b/>
          <w:sz w:val="16"/>
          <w:szCs w:val="16"/>
        </w:rPr>
        <w:t>Сертификация</w:t>
      </w:r>
    </w:p>
    <w:p w:rsidR="008B6474" w:rsidRPr="00C92372" w:rsidRDefault="00FD45F9" w:rsidP="00FD45F9">
      <w:pPr>
        <w:pStyle w:val="a3"/>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B6474" w:rsidRPr="00C92372" w:rsidRDefault="008B6474"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Информация об и</w:t>
      </w:r>
      <w:r w:rsidR="003E6791" w:rsidRPr="00C92372">
        <w:rPr>
          <w:rFonts w:ascii="Arial" w:hAnsi="Arial" w:cs="Arial"/>
          <w:b/>
          <w:sz w:val="16"/>
          <w:szCs w:val="16"/>
        </w:rPr>
        <w:t>зготовителе и дата производства</w:t>
      </w:r>
    </w:p>
    <w:p w:rsidR="00FD45F9" w:rsidRPr="00FD45F9" w:rsidRDefault="00FD45F9" w:rsidP="00FD45F9">
      <w:pPr>
        <w:pStyle w:val="a3"/>
        <w:spacing w:after="0" w:line="240" w:lineRule="auto"/>
        <w:jc w:val="both"/>
        <w:rPr>
          <w:rFonts w:ascii="Arial" w:hAnsi="Arial" w:cs="Arial"/>
          <w:sz w:val="16"/>
          <w:szCs w:val="16"/>
        </w:rPr>
      </w:pPr>
      <w:r w:rsidRPr="00FD45F9">
        <w:rPr>
          <w:rFonts w:ascii="Arial" w:hAnsi="Arial" w:cs="Arial"/>
          <w:sz w:val="16"/>
          <w:szCs w:val="16"/>
        </w:rPr>
        <w:t xml:space="preserve">Сделано в Китае. </w:t>
      </w:r>
      <w:r w:rsidR="00987870" w:rsidRPr="00987870">
        <w:rPr>
          <w:rFonts w:ascii="Arial" w:hAnsi="Arial" w:cs="Arial"/>
          <w:sz w:val="16"/>
          <w:szCs w:val="16"/>
        </w:rPr>
        <w:t>Изготовитель: «NINGBO YUSING LIGHTING CO., LTD» Китай, No.1199, MINGGUANG RD.JIANGSHAN TOWN, NINGBO, CHINA/</w:t>
      </w:r>
      <w:proofErr w:type="spellStart"/>
      <w:r w:rsidR="00987870" w:rsidRPr="00987870">
        <w:rPr>
          <w:rFonts w:ascii="Arial" w:hAnsi="Arial" w:cs="Arial"/>
          <w:sz w:val="16"/>
          <w:szCs w:val="16"/>
        </w:rPr>
        <w:t>Нинбо</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Юсинг</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Лайтинг</w:t>
      </w:r>
      <w:proofErr w:type="spellEnd"/>
      <w:r w:rsidR="00987870" w:rsidRPr="00987870">
        <w:rPr>
          <w:rFonts w:ascii="Arial" w:hAnsi="Arial" w:cs="Arial"/>
          <w:sz w:val="16"/>
          <w:szCs w:val="16"/>
        </w:rPr>
        <w:t xml:space="preserve">, Ко., № 1199, </w:t>
      </w:r>
      <w:proofErr w:type="spellStart"/>
      <w:r w:rsidR="00987870" w:rsidRPr="00987870">
        <w:rPr>
          <w:rFonts w:ascii="Arial" w:hAnsi="Arial" w:cs="Arial"/>
          <w:sz w:val="16"/>
          <w:szCs w:val="16"/>
        </w:rPr>
        <w:t>Минггуан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Роуд</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Цзяншань</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Таун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Нинбо</w:t>
      </w:r>
      <w:proofErr w:type="spellEnd"/>
      <w:r w:rsidR="00987870" w:rsidRPr="00987870">
        <w:rPr>
          <w:rFonts w:ascii="Arial" w:hAnsi="Arial" w:cs="Arial"/>
          <w:sz w:val="16"/>
          <w:szCs w:val="16"/>
        </w:rPr>
        <w:t>, Китай. Филиалы завода-изготовителя: «</w:t>
      </w:r>
      <w:proofErr w:type="spellStart"/>
      <w:r w:rsidR="00987870" w:rsidRPr="00987870">
        <w:rPr>
          <w:rFonts w:ascii="Arial" w:hAnsi="Arial" w:cs="Arial"/>
          <w:sz w:val="16"/>
          <w:szCs w:val="16"/>
        </w:rPr>
        <w:t>Ningbo</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Yusing</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Electronics</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Co</w:t>
      </w:r>
      <w:proofErr w:type="spellEnd"/>
      <w:r w:rsidR="00987870" w:rsidRPr="00987870">
        <w:rPr>
          <w:rFonts w:ascii="Arial" w:hAnsi="Arial" w:cs="Arial"/>
          <w:sz w:val="16"/>
          <w:szCs w:val="16"/>
        </w:rPr>
        <w:t xml:space="preserve">., LTD» </w:t>
      </w:r>
      <w:proofErr w:type="spellStart"/>
      <w:r w:rsidR="00987870" w:rsidRPr="00987870">
        <w:rPr>
          <w:rFonts w:ascii="Arial" w:hAnsi="Arial" w:cs="Arial"/>
          <w:sz w:val="16"/>
          <w:szCs w:val="16"/>
        </w:rPr>
        <w:t>Civil</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Industrial</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Zone</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Pugen</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Village</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Qiu’ai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Ningbo</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China</w:t>
      </w:r>
      <w:proofErr w:type="spellEnd"/>
      <w:r w:rsidR="00987870" w:rsidRPr="00987870">
        <w:rPr>
          <w:rFonts w:ascii="Arial" w:hAnsi="Arial" w:cs="Arial"/>
          <w:sz w:val="16"/>
          <w:szCs w:val="16"/>
        </w:rPr>
        <w:t xml:space="preserve"> / ООО "</w:t>
      </w:r>
      <w:proofErr w:type="spellStart"/>
      <w:r w:rsidR="00987870" w:rsidRPr="00987870">
        <w:rPr>
          <w:rFonts w:ascii="Arial" w:hAnsi="Arial" w:cs="Arial"/>
          <w:sz w:val="16"/>
          <w:szCs w:val="16"/>
        </w:rPr>
        <w:t>Нингбо</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Юсинг</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Электроникс</w:t>
      </w:r>
      <w:proofErr w:type="spellEnd"/>
      <w:r w:rsidR="00987870" w:rsidRPr="00987870">
        <w:rPr>
          <w:rFonts w:ascii="Arial" w:hAnsi="Arial" w:cs="Arial"/>
          <w:sz w:val="16"/>
          <w:szCs w:val="16"/>
        </w:rPr>
        <w:t xml:space="preserve"> Компания", зона </w:t>
      </w:r>
      <w:proofErr w:type="spellStart"/>
      <w:r w:rsidR="00987870" w:rsidRPr="00987870">
        <w:rPr>
          <w:rFonts w:ascii="Arial" w:hAnsi="Arial" w:cs="Arial"/>
          <w:sz w:val="16"/>
          <w:szCs w:val="16"/>
        </w:rPr>
        <w:t>Цивил</w:t>
      </w:r>
      <w:proofErr w:type="spellEnd"/>
      <w:r w:rsidR="00987870" w:rsidRPr="00987870">
        <w:rPr>
          <w:rFonts w:ascii="Arial" w:hAnsi="Arial" w:cs="Arial"/>
          <w:sz w:val="16"/>
          <w:szCs w:val="16"/>
        </w:rPr>
        <w:t xml:space="preserve"> Индастриал, населенный пункт </w:t>
      </w:r>
      <w:proofErr w:type="spellStart"/>
      <w:r w:rsidR="00987870" w:rsidRPr="00987870">
        <w:rPr>
          <w:rFonts w:ascii="Arial" w:hAnsi="Arial" w:cs="Arial"/>
          <w:sz w:val="16"/>
          <w:szCs w:val="16"/>
        </w:rPr>
        <w:t>Пуген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Цюай</w:t>
      </w:r>
      <w:proofErr w:type="spellEnd"/>
      <w:r w:rsidR="00987870" w:rsidRPr="00987870">
        <w:rPr>
          <w:rFonts w:ascii="Arial" w:hAnsi="Arial" w:cs="Arial"/>
          <w:sz w:val="16"/>
          <w:szCs w:val="16"/>
        </w:rPr>
        <w:t xml:space="preserve">, г. </w:t>
      </w:r>
      <w:proofErr w:type="spellStart"/>
      <w:r w:rsidR="00987870" w:rsidRPr="00987870">
        <w:rPr>
          <w:rFonts w:ascii="Arial" w:hAnsi="Arial" w:cs="Arial"/>
          <w:sz w:val="16"/>
          <w:szCs w:val="16"/>
        </w:rPr>
        <w:t>Нингбо</w:t>
      </w:r>
      <w:proofErr w:type="spellEnd"/>
      <w:r w:rsidR="00987870" w:rsidRPr="00987870">
        <w:rPr>
          <w:rFonts w:ascii="Arial" w:hAnsi="Arial" w:cs="Arial"/>
          <w:sz w:val="16"/>
          <w:szCs w:val="16"/>
        </w:rPr>
        <w:t>, Китай; «</w:t>
      </w:r>
      <w:proofErr w:type="spellStart"/>
      <w:r w:rsidR="00987870" w:rsidRPr="00987870">
        <w:rPr>
          <w:rFonts w:ascii="Arial" w:hAnsi="Arial" w:cs="Arial"/>
          <w:sz w:val="16"/>
          <w:szCs w:val="16"/>
        </w:rPr>
        <w:t>Zheijiang</w:t>
      </w:r>
      <w:proofErr w:type="spellEnd"/>
      <w:r w:rsidR="00987870" w:rsidRPr="00987870">
        <w:rPr>
          <w:rFonts w:ascii="Arial" w:hAnsi="Arial" w:cs="Arial"/>
          <w:sz w:val="16"/>
          <w:szCs w:val="16"/>
        </w:rPr>
        <w:t xml:space="preserve"> MEKA </w:t>
      </w:r>
      <w:proofErr w:type="spellStart"/>
      <w:r w:rsidR="00987870" w:rsidRPr="00987870">
        <w:rPr>
          <w:rFonts w:ascii="Arial" w:hAnsi="Arial" w:cs="Arial"/>
          <w:sz w:val="16"/>
          <w:szCs w:val="16"/>
        </w:rPr>
        <w:t>Electric</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Co</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Ltd</w:t>
      </w:r>
      <w:proofErr w:type="spellEnd"/>
      <w:r w:rsidR="00987870" w:rsidRPr="00987870">
        <w:rPr>
          <w:rFonts w:ascii="Arial" w:hAnsi="Arial" w:cs="Arial"/>
          <w:sz w:val="16"/>
          <w:szCs w:val="16"/>
        </w:rPr>
        <w:t xml:space="preserve">» No.8 </w:t>
      </w:r>
      <w:proofErr w:type="spellStart"/>
      <w:r w:rsidR="00987870" w:rsidRPr="00987870">
        <w:rPr>
          <w:rFonts w:ascii="Arial" w:hAnsi="Arial" w:cs="Arial"/>
          <w:sz w:val="16"/>
          <w:szCs w:val="16"/>
        </w:rPr>
        <w:t>Canghai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Road</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Lihai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Town</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Binhai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New</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City</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Shaoxing</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Zheijiang</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Province</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China</w:t>
      </w:r>
      <w:proofErr w:type="spellEnd"/>
      <w:r w:rsidR="00987870" w:rsidRPr="00987870">
        <w:rPr>
          <w:rFonts w:ascii="Arial" w:hAnsi="Arial" w:cs="Arial"/>
          <w:sz w:val="16"/>
          <w:szCs w:val="16"/>
        </w:rPr>
        <w:t>/«</w:t>
      </w:r>
      <w:proofErr w:type="spellStart"/>
      <w:r w:rsidR="00987870" w:rsidRPr="00987870">
        <w:rPr>
          <w:rFonts w:ascii="Arial" w:hAnsi="Arial" w:cs="Arial"/>
          <w:sz w:val="16"/>
          <w:szCs w:val="16"/>
        </w:rPr>
        <w:t>Чжецзян</w:t>
      </w:r>
      <w:proofErr w:type="spellEnd"/>
      <w:r w:rsidR="00987870" w:rsidRPr="00987870">
        <w:rPr>
          <w:rFonts w:ascii="Arial" w:hAnsi="Arial" w:cs="Arial"/>
          <w:sz w:val="16"/>
          <w:szCs w:val="16"/>
        </w:rPr>
        <w:t xml:space="preserve"> МЕКА Электрик Ко., Лтд» №8 </w:t>
      </w:r>
      <w:proofErr w:type="spellStart"/>
      <w:r w:rsidR="00987870" w:rsidRPr="00987870">
        <w:rPr>
          <w:rFonts w:ascii="Arial" w:hAnsi="Arial" w:cs="Arial"/>
          <w:sz w:val="16"/>
          <w:szCs w:val="16"/>
        </w:rPr>
        <w:t>Цанхай</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Роад</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Лихай</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Таун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Бинхай</w:t>
      </w:r>
      <w:proofErr w:type="spellEnd"/>
      <w:r w:rsidR="00987870" w:rsidRPr="00987870">
        <w:rPr>
          <w:rFonts w:ascii="Arial" w:hAnsi="Arial" w:cs="Arial"/>
          <w:sz w:val="16"/>
          <w:szCs w:val="16"/>
        </w:rPr>
        <w:t xml:space="preserve"> Нью Сити, </w:t>
      </w:r>
      <w:proofErr w:type="spellStart"/>
      <w:r w:rsidR="00987870" w:rsidRPr="00987870">
        <w:rPr>
          <w:rFonts w:ascii="Arial" w:hAnsi="Arial" w:cs="Arial"/>
          <w:sz w:val="16"/>
          <w:szCs w:val="16"/>
        </w:rPr>
        <w:t>Шаосин</w:t>
      </w:r>
      <w:proofErr w:type="spellEnd"/>
      <w:r w:rsidR="00987870" w:rsidRPr="00987870">
        <w:rPr>
          <w:rFonts w:ascii="Arial" w:hAnsi="Arial" w:cs="Arial"/>
          <w:sz w:val="16"/>
          <w:szCs w:val="16"/>
        </w:rPr>
        <w:t xml:space="preserve">, провинция </w:t>
      </w:r>
      <w:proofErr w:type="spellStart"/>
      <w:r w:rsidR="00987870" w:rsidRPr="00987870">
        <w:rPr>
          <w:rFonts w:ascii="Arial" w:hAnsi="Arial" w:cs="Arial"/>
          <w:sz w:val="16"/>
          <w:szCs w:val="16"/>
        </w:rPr>
        <w:t>Чжецзян</w:t>
      </w:r>
      <w:proofErr w:type="spellEnd"/>
      <w:r w:rsidR="00987870" w:rsidRPr="00987870">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987870" w:rsidRPr="00987870">
        <w:rPr>
          <w:rFonts w:ascii="Arial" w:hAnsi="Arial" w:cs="Arial"/>
          <w:sz w:val="16"/>
          <w:szCs w:val="16"/>
        </w:rPr>
        <w:t>ул.Дорожная</w:t>
      </w:r>
      <w:proofErr w:type="spellEnd"/>
      <w:r w:rsidR="00987870" w:rsidRPr="00987870">
        <w:rPr>
          <w:rFonts w:ascii="Arial" w:hAnsi="Arial" w:cs="Arial"/>
          <w:sz w:val="16"/>
          <w:szCs w:val="16"/>
        </w:rPr>
        <w:t>, д. 48, тел. +7(499)394-69-26.</w:t>
      </w:r>
      <w:bookmarkStart w:id="0" w:name="_GoBack"/>
      <w:bookmarkEnd w:id="0"/>
    </w:p>
    <w:p w:rsidR="008B6474" w:rsidRPr="00C92372" w:rsidRDefault="00FD45F9" w:rsidP="00FD45F9">
      <w:pPr>
        <w:pStyle w:val="a3"/>
        <w:spacing w:after="0" w:line="240" w:lineRule="auto"/>
        <w:jc w:val="both"/>
        <w:rPr>
          <w:rFonts w:ascii="Arial" w:hAnsi="Arial" w:cs="Arial"/>
          <w:sz w:val="16"/>
          <w:szCs w:val="16"/>
        </w:rPr>
      </w:pPr>
      <w:r w:rsidRPr="00FD45F9">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204A" w:rsidRPr="00C92372" w:rsidRDefault="003441EE"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Гарантийные обязательства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Pr>
          <w:rFonts w:ascii="Arial" w:hAnsi="Arial" w:cs="Arial"/>
          <w:sz w:val="16"/>
          <w:szCs w:val="16"/>
        </w:rPr>
        <w:t>2</w:t>
      </w:r>
      <w:r w:rsidRPr="00C0692B">
        <w:rPr>
          <w:rFonts w:ascii="Arial" w:hAnsi="Arial" w:cs="Arial"/>
          <w:sz w:val="16"/>
          <w:szCs w:val="16"/>
        </w:rPr>
        <w:t xml:space="preserve"> год</w:t>
      </w:r>
      <w:r w:rsidR="00FD45F9">
        <w:rPr>
          <w:rFonts w:ascii="Arial" w:hAnsi="Arial" w:cs="Arial"/>
          <w:sz w:val="16"/>
          <w:szCs w:val="16"/>
        </w:rPr>
        <w:t>а</w:t>
      </w:r>
      <w:r w:rsidRPr="00C0692B">
        <w:rPr>
          <w:rFonts w:ascii="Arial" w:hAnsi="Arial" w:cs="Arial"/>
          <w:sz w:val="16"/>
          <w:szCs w:val="16"/>
        </w:rPr>
        <w:t xml:space="preserve"> (</w:t>
      </w:r>
      <w:r>
        <w:rPr>
          <w:rFonts w:ascii="Arial" w:hAnsi="Arial" w:cs="Arial"/>
          <w:sz w:val="16"/>
          <w:szCs w:val="16"/>
        </w:rPr>
        <w:t>24</w:t>
      </w:r>
      <w:r w:rsidRPr="00C0692B">
        <w:rPr>
          <w:rFonts w:ascii="Arial" w:hAnsi="Arial" w:cs="Arial"/>
          <w:sz w:val="16"/>
          <w:szCs w:val="16"/>
        </w:rPr>
        <w:t xml:space="preserve"> месяц</w:t>
      </w:r>
      <w:r>
        <w:rPr>
          <w:rFonts w:ascii="Arial" w:hAnsi="Arial" w:cs="Arial"/>
          <w:sz w:val="16"/>
          <w:szCs w:val="16"/>
        </w:rPr>
        <w:t>а</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92372" w:rsidRDefault="00C92372" w:rsidP="00FD45F9">
      <w:pPr>
        <w:pStyle w:val="a3"/>
        <w:numPr>
          <w:ilvl w:val="0"/>
          <w:numId w:val="21"/>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1786" w:rsidRPr="00C92372" w:rsidRDefault="00C92372" w:rsidP="00FD45F9">
      <w:pPr>
        <w:pStyle w:val="a3"/>
        <w:numPr>
          <w:ilvl w:val="0"/>
          <w:numId w:val="21"/>
        </w:numPr>
        <w:spacing w:after="0" w:line="240" w:lineRule="auto"/>
        <w:jc w:val="both"/>
        <w:rPr>
          <w:rFonts w:ascii="Arial" w:hAnsi="Arial" w:cs="Arial"/>
          <w:sz w:val="16"/>
          <w:szCs w:val="16"/>
        </w:rPr>
      </w:pPr>
      <w:r>
        <w:rPr>
          <w:rFonts w:ascii="Arial" w:hAnsi="Arial" w:cs="Arial"/>
          <w:sz w:val="16"/>
          <w:szCs w:val="16"/>
        </w:rPr>
        <w:t>Срок службы</w:t>
      </w:r>
      <w:r w:rsidR="00063168">
        <w:rPr>
          <w:rFonts w:ascii="Arial" w:hAnsi="Arial" w:cs="Arial"/>
          <w:sz w:val="16"/>
          <w:szCs w:val="16"/>
        </w:rPr>
        <w:t xml:space="preserve"> изделия</w:t>
      </w:r>
      <w:r>
        <w:rPr>
          <w:rFonts w:ascii="Arial" w:hAnsi="Arial" w:cs="Arial"/>
          <w:sz w:val="16"/>
          <w:szCs w:val="16"/>
        </w:rPr>
        <w:t xml:space="preserve"> 5 лет.</w:t>
      </w:r>
    </w:p>
    <w:p w:rsidR="00121335" w:rsidRPr="00C92372" w:rsidRDefault="00121335" w:rsidP="00FD45F9">
      <w:pPr>
        <w:pStyle w:val="a3"/>
        <w:spacing w:after="0" w:line="240" w:lineRule="auto"/>
        <w:ind w:left="1440"/>
        <w:jc w:val="center"/>
        <w:rPr>
          <w:rFonts w:ascii="Arial" w:hAnsi="Arial" w:cs="Arial"/>
          <w:sz w:val="16"/>
          <w:szCs w:val="16"/>
        </w:rPr>
      </w:pPr>
      <w:r w:rsidRPr="00C92372">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57175" cy="2571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95275" cy="304800"/>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66700" cy="266700"/>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26204A" w:rsidRPr="00C92372" w:rsidRDefault="0026204A" w:rsidP="00FD45F9">
      <w:pPr>
        <w:spacing w:after="0" w:line="240" w:lineRule="auto"/>
        <w:ind w:left="1077"/>
        <w:jc w:val="both"/>
        <w:rPr>
          <w:rFonts w:ascii="Arial" w:hAnsi="Arial" w:cs="Arial"/>
          <w:sz w:val="16"/>
          <w:szCs w:val="16"/>
        </w:rPr>
      </w:pPr>
    </w:p>
    <w:sectPr w:rsidR="0026204A" w:rsidRPr="00C92372" w:rsidSect="001213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B63EB"/>
    <w:multiLevelType w:val="hybridMultilevel"/>
    <w:tmpl w:val="1B4A47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CB29B4"/>
    <w:multiLevelType w:val="hybridMultilevel"/>
    <w:tmpl w:val="57025C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A776F92"/>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8"/>
  </w:num>
  <w:num w:numId="3">
    <w:abstractNumId w:val="13"/>
  </w:num>
  <w:num w:numId="4">
    <w:abstractNumId w:val="11"/>
  </w:num>
  <w:num w:numId="5">
    <w:abstractNumId w:val="1"/>
  </w:num>
  <w:num w:numId="6">
    <w:abstractNumId w:val="17"/>
  </w:num>
  <w:num w:numId="7">
    <w:abstractNumId w:val="5"/>
  </w:num>
  <w:num w:numId="8">
    <w:abstractNumId w:val="2"/>
  </w:num>
  <w:num w:numId="9">
    <w:abstractNumId w:val="18"/>
  </w:num>
  <w:num w:numId="10">
    <w:abstractNumId w:val="4"/>
  </w:num>
  <w:num w:numId="11">
    <w:abstractNumId w:val="15"/>
  </w:num>
  <w:num w:numId="12">
    <w:abstractNumId w:val="7"/>
  </w:num>
  <w:num w:numId="13">
    <w:abstractNumId w:val="3"/>
  </w:num>
  <w:num w:numId="14">
    <w:abstractNumId w:val="12"/>
  </w:num>
  <w:num w:numId="15">
    <w:abstractNumId w:val="0"/>
  </w:num>
  <w:num w:numId="16">
    <w:abstractNumId w:val="19"/>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5"/>
    <w:rsid w:val="000129BE"/>
    <w:rsid w:val="000171B0"/>
    <w:rsid w:val="00032C5E"/>
    <w:rsid w:val="00063168"/>
    <w:rsid w:val="0007624A"/>
    <w:rsid w:val="000C2272"/>
    <w:rsid w:val="000C661E"/>
    <w:rsid w:val="000E6F0C"/>
    <w:rsid w:val="000F6746"/>
    <w:rsid w:val="000F730E"/>
    <w:rsid w:val="00113438"/>
    <w:rsid w:val="00115F1A"/>
    <w:rsid w:val="00117B2F"/>
    <w:rsid w:val="001205CC"/>
    <w:rsid w:val="00121335"/>
    <w:rsid w:val="001502A2"/>
    <w:rsid w:val="00170B0E"/>
    <w:rsid w:val="001746F3"/>
    <w:rsid w:val="00191786"/>
    <w:rsid w:val="001B515B"/>
    <w:rsid w:val="00235F66"/>
    <w:rsid w:val="002577D4"/>
    <w:rsid w:val="0026204A"/>
    <w:rsid w:val="002A2C0B"/>
    <w:rsid w:val="002D15EE"/>
    <w:rsid w:val="002E668A"/>
    <w:rsid w:val="002F5887"/>
    <w:rsid w:val="003279E3"/>
    <w:rsid w:val="003441EE"/>
    <w:rsid w:val="00346ACB"/>
    <w:rsid w:val="00352891"/>
    <w:rsid w:val="00355A40"/>
    <w:rsid w:val="00392664"/>
    <w:rsid w:val="003E4EA1"/>
    <w:rsid w:val="003E6791"/>
    <w:rsid w:val="00422025"/>
    <w:rsid w:val="00440CA2"/>
    <w:rsid w:val="00444A61"/>
    <w:rsid w:val="004555E9"/>
    <w:rsid w:val="004556ED"/>
    <w:rsid w:val="0048726A"/>
    <w:rsid w:val="004A4D56"/>
    <w:rsid w:val="004B0E70"/>
    <w:rsid w:val="004B2640"/>
    <w:rsid w:val="005159EF"/>
    <w:rsid w:val="005810EF"/>
    <w:rsid w:val="005B48D9"/>
    <w:rsid w:val="005B56DE"/>
    <w:rsid w:val="005D6F0A"/>
    <w:rsid w:val="0062477F"/>
    <w:rsid w:val="00680F02"/>
    <w:rsid w:val="006C193E"/>
    <w:rsid w:val="007130D2"/>
    <w:rsid w:val="00716667"/>
    <w:rsid w:val="007349BF"/>
    <w:rsid w:val="00736504"/>
    <w:rsid w:val="0075083E"/>
    <w:rsid w:val="007A63CB"/>
    <w:rsid w:val="007E2DEE"/>
    <w:rsid w:val="00812545"/>
    <w:rsid w:val="0082018B"/>
    <w:rsid w:val="008350C7"/>
    <w:rsid w:val="00856530"/>
    <w:rsid w:val="00886740"/>
    <w:rsid w:val="008B6474"/>
    <w:rsid w:val="008D4B51"/>
    <w:rsid w:val="008F4FD6"/>
    <w:rsid w:val="00901A87"/>
    <w:rsid w:val="00915FAB"/>
    <w:rsid w:val="00934482"/>
    <w:rsid w:val="00944E87"/>
    <w:rsid w:val="00977400"/>
    <w:rsid w:val="009831F1"/>
    <w:rsid w:val="00987870"/>
    <w:rsid w:val="009A251E"/>
    <w:rsid w:val="009B6ADA"/>
    <w:rsid w:val="009D745F"/>
    <w:rsid w:val="009E3A7B"/>
    <w:rsid w:val="009E4692"/>
    <w:rsid w:val="009E7112"/>
    <w:rsid w:val="009F003F"/>
    <w:rsid w:val="00AB07A8"/>
    <w:rsid w:val="00AE5931"/>
    <w:rsid w:val="00AF5A9F"/>
    <w:rsid w:val="00B423A7"/>
    <w:rsid w:val="00B50832"/>
    <w:rsid w:val="00B5204F"/>
    <w:rsid w:val="00B63F7B"/>
    <w:rsid w:val="00B76FEA"/>
    <w:rsid w:val="00B77296"/>
    <w:rsid w:val="00B87056"/>
    <w:rsid w:val="00BD53A8"/>
    <w:rsid w:val="00C92372"/>
    <w:rsid w:val="00D318E8"/>
    <w:rsid w:val="00D53064"/>
    <w:rsid w:val="00D605B0"/>
    <w:rsid w:val="00D9522C"/>
    <w:rsid w:val="00DA2332"/>
    <w:rsid w:val="00DC2409"/>
    <w:rsid w:val="00E767CF"/>
    <w:rsid w:val="00EC0B39"/>
    <w:rsid w:val="00EC291B"/>
    <w:rsid w:val="00EF4CD3"/>
    <w:rsid w:val="00EF695D"/>
    <w:rsid w:val="00EF7698"/>
    <w:rsid w:val="00F04E40"/>
    <w:rsid w:val="00F151FA"/>
    <w:rsid w:val="00F75A4B"/>
    <w:rsid w:val="00FA4329"/>
    <w:rsid w:val="00FA5CC9"/>
    <w:rsid w:val="00FD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41DE9-5D4D-4FA5-B10A-0534C93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45983-E59E-479F-8587-EB710538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7142</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2022-12-06T10:11:00Z</dcterms:created>
  <dcterms:modified xsi:type="dcterms:W3CDTF">2023-06-20T15:31:00Z</dcterms:modified>
</cp:coreProperties>
</file>